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B30A7F" w:rsidR="008F66EB" w:rsidP="008F66EB" w:rsidRDefault="008F66EB" w14:paraId="135964BE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Edicto</w:t>
      </w:r>
    </w:p>
    <w:p w:rsidRPr="00B30A7F" w:rsidR="008F66EB" w:rsidP="008F66EB" w:rsidRDefault="008F66EB" w14:paraId="677A93AE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  <w:lang w:val="es-ES"/>
        </w:rPr>
      </w:pPr>
    </w:p>
    <w:p w:rsidRPr="00B30A7F" w:rsidR="008F66EB" w:rsidP="008F66EB" w:rsidRDefault="008F66EB" w14:paraId="64805F10" w14:textId="3E2915A2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 xml:space="preserve">La </w:t>
      </w:r>
      <w:r w:rsidR="00AE0384">
        <w:rPr>
          <w:rFonts w:ascii="Tahoma" w:hAnsi="Tahoma" w:cs="Tahoma"/>
          <w:sz w:val="24"/>
          <w:szCs w:val="24"/>
          <w:lang w:val="es-ES"/>
        </w:rPr>
        <w:t>S</w:t>
      </w:r>
      <w:r w:rsidRPr="00B30A7F">
        <w:rPr>
          <w:rFonts w:ascii="Tahoma" w:hAnsi="Tahoma" w:cs="Tahoma"/>
          <w:sz w:val="24"/>
          <w:szCs w:val="24"/>
          <w:lang w:val="es-ES"/>
        </w:rPr>
        <w:t>ecretaría del Juzgado Cuarto Civil del Circuito Especializado en Restitución de Tierras de Pasto</w:t>
      </w:r>
    </w:p>
    <w:p w:rsidRPr="00B30A7F" w:rsidR="008F66EB" w:rsidP="008F66EB" w:rsidRDefault="008F66EB" w14:paraId="2BCBD563" w14:textId="77777777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</w:p>
    <w:p w:rsidRPr="00B30A7F" w:rsidR="008F66EB" w:rsidP="008F66EB" w:rsidRDefault="00397323" w14:paraId="45C5F202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Hace</w:t>
      </w:r>
      <w:r w:rsidRPr="00B30A7F" w:rsidR="008F66EB">
        <w:rPr>
          <w:rFonts w:ascii="Tahoma" w:hAnsi="Tahoma" w:cs="Tahoma"/>
          <w:b/>
          <w:sz w:val="24"/>
          <w:szCs w:val="24"/>
          <w:lang w:val="es-ES"/>
        </w:rPr>
        <w:t xml:space="preserve"> saber</w:t>
      </w:r>
    </w:p>
    <w:p w:rsidRPr="00B30A7F" w:rsidR="008F66EB" w:rsidP="00E51C92" w:rsidRDefault="008F66EB" w14:paraId="55E215A9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:rsidRPr="00B30A7F" w:rsidR="008F66EB" w:rsidP="00E51C92" w:rsidRDefault="008F66EB" w14:paraId="5D65D38D" w14:textId="01C14E1F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 xml:space="preserve">A todas las personas que tengan derechos legítimos y a los acreedores con garantía real y otros acreedores de obligaciones relacionadas, así como a las personas inciertas e indeterminadas que se consideren afectadas por </w:t>
      </w:r>
      <w:r w:rsidR="00A91A2A">
        <w:rPr>
          <w:rFonts w:ascii="Tahoma" w:hAnsi="Tahoma" w:cs="Tahoma"/>
          <w:sz w:val="24"/>
          <w:szCs w:val="24"/>
          <w:lang w:val="es-ES"/>
        </w:rPr>
        <w:t>el trámite</w:t>
      </w:r>
      <w:r w:rsidRPr="00B30A7F">
        <w:rPr>
          <w:rFonts w:ascii="Tahoma" w:hAnsi="Tahoma" w:cs="Tahoma"/>
          <w:sz w:val="24"/>
          <w:szCs w:val="24"/>
          <w:lang w:val="es-ES"/>
        </w:rPr>
        <w:t xml:space="preserve"> de la solicitud de restitución de tierras y la suspensión de los procesos y procedimientos judiciales y administrativos, respecto del siguiente predio:</w:t>
      </w:r>
    </w:p>
    <w:p w:rsidRPr="00547AC8" w:rsidR="006136B3" w:rsidP="006136B3" w:rsidRDefault="006136B3" w14:paraId="2671BC4A" w14:textId="77777777">
      <w:pPr>
        <w:pStyle w:val="Default"/>
        <w:rPr>
          <w:lang w:val="es-ES"/>
        </w:rPr>
      </w:pPr>
    </w:p>
    <w:p w:rsidRPr="00547AC8" w:rsidR="008F66EB" w:rsidP="54CDC6F0" w:rsidRDefault="008F66EB" w14:paraId="74512438" w14:textId="02ACC75D">
      <w:pPr>
        <w:spacing w:line="360" w:lineRule="auto"/>
        <w:jc w:val="both"/>
        <w:rPr>
          <w:rFonts w:ascii="Tahoma" w:hAnsi="Tahoma" w:cs="Tahoma"/>
          <w:b w:val="1"/>
          <w:bCs w:val="1"/>
          <w:sz w:val="24"/>
          <w:szCs w:val="24"/>
          <w:lang w:val="es-ES"/>
        </w:rPr>
      </w:pPr>
      <w:r w:rsidRPr="54CDC6F0" w:rsidR="008F66EB">
        <w:rPr>
          <w:rFonts w:ascii="Tahoma" w:hAnsi="Tahoma" w:cs="Tahoma"/>
          <w:sz w:val="24"/>
          <w:szCs w:val="24"/>
          <w:lang w:val="es-ES"/>
        </w:rPr>
        <w:t>Nombre del predio:</w:t>
      </w:r>
      <w:r>
        <w:tab/>
      </w:r>
      <w:r>
        <w:tab/>
      </w:r>
      <w:r>
        <w:tab/>
      </w:r>
      <w:r w:rsidRPr="54CDC6F0" w:rsidR="5F3A175E">
        <w:rPr>
          <w:rFonts w:ascii="Tahoma" w:hAnsi="Tahoma" w:cs="Tahoma"/>
          <w:sz w:val="24"/>
          <w:szCs w:val="24"/>
          <w:lang w:val="es-ES"/>
        </w:rPr>
        <w:t xml:space="preserve">        </w:t>
      </w:r>
      <w:r w:rsidRPr="54CDC6F0" w:rsidR="00C64443">
        <w:rPr>
          <w:rFonts w:ascii="Tahoma" w:hAnsi="Tahoma" w:cs="Tahoma"/>
          <w:sz w:val="24"/>
          <w:szCs w:val="24"/>
          <w:lang w:val="es-ES"/>
        </w:rPr>
        <w:t>“</w:t>
      </w:r>
      <w:r w:rsidRPr="54CDC6F0" w:rsidR="00466DB4">
        <w:rPr>
          <w:rFonts w:ascii="Tahoma" w:hAnsi="Tahoma" w:cs="Tahoma"/>
          <w:sz w:val="24"/>
          <w:szCs w:val="24"/>
          <w:lang w:val="es-ES"/>
        </w:rPr>
        <w:t>Palo verde</w:t>
      </w:r>
      <w:r w:rsidRPr="54CDC6F0" w:rsidR="00C64443">
        <w:rPr>
          <w:rFonts w:ascii="Tahoma" w:hAnsi="Tahoma" w:cs="Tahoma"/>
          <w:sz w:val="24"/>
          <w:szCs w:val="24"/>
          <w:lang w:val="es-ES"/>
        </w:rPr>
        <w:t>”</w:t>
      </w:r>
    </w:p>
    <w:p w:rsidRPr="00547AC8" w:rsidR="008F66EB" w:rsidP="00547AC8" w:rsidRDefault="008F66EB" w14:paraId="67E7612B" w14:textId="21290189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Departamento: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A56244">
        <w:rPr>
          <w:rFonts w:ascii="Tahoma" w:hAnsi="Tahoma" w:cs="Tahoma"/>
          <w:sz w:val="24"/>
          <w:szCs w:val="24"/>
          <w:lang w:val="es-ES"/>
        </w:rPr>
        <w:t>Nariño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</w:p>
    <w:p w:rsidR="00A91A2A" w:rsidP="00547AC8" w:rsidRDefault="008F66EB" w14:paraId="643AA879" w14:textId="55E26F7B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Municipio: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BD2F47">
        <w:rPr>
          <w:rFonts w:ascii="Tahoma" w:hAnsi="Tahoma" w:cs="Tahoma"/>
          <w:sz w:val="24"/>
          <w:szCs w:val="24"/>
          <w:lang w:val="es-ES"/>
        </w:rPr>
        <w:t>La Unión</w:t>
      </w:r>
    </w:p>
    <w:p w:rsidR="008F66EB" w:rsidP="00547AC8" w:rsidRDefault="00A91A2A" w14:paraId="32878CF5" w14:textId="6092803F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Corregimiento:</w:t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 w:rsidR="008B3391">
        <w:rPr>
          <w:rFonts w:ascii="Tahoma" w:hAnsi="Tahoma" w:cs="Tahoma"/>
          <w:sz w:val="24"/>
          <w:szCs w:val="24"/>
          <w:lang w:val="es-ES"/>
        </w:rPr>
        <w:t>Quiroz</w:t>
      </w:r>
    </w:p>
    <w:p w:rsidRPr="00B95468" w:rsidR="00B95468" w:rsidP="00547AC8" w:rsidRDefault="00A90552" w14:paraId="609B7A56" w14:textId="1540A7E6">
      <w:pPr>
        <w:spacing w:line="360" w:lineRule="auto"/>
        <w:jc w:val="both"/>
        <w:rPr>
          <w:rFonts w:ascii="Tahoma" w:hAnsi="Tahoma" w:cs="Tahoma"/>
          <w:bCs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Vereda</w:t>
      </w:r>
      <w:bookmarkStart w:name="_GoBack" w:id="0"/>
      <w:bookmarkEnd w:id="0"/>
      <w:r w:rsidR="00A91A2A">
        <w:rPr>
          <w:rFonts w:ascii="Tahoma" w:hAnsi="Tahoma" w:cs="Tahoma"/>
          <w:sz w:val="24"/>
          <w:szCs w:val="24"/>
          <w:lang w:val="es-ES"/>
        </w:rPr>
        <w:t>:</w:t>
      </w:r>
      <w:r w:rsidR="00A91A2A">
        <w:rPr>
          <w:rFonts w:ascii="Tahoma" w:hAnsi="Tahoma" w:cs="Tahoma"/>
          <w:sz w:val="24"/>
          <w:szCs w:val="24"/>
          <w:lang w:val="es-ES"/>
        </w:rPr>
        <w:tab/>
      </w:r>
      <w:r w:rsidR="00A91A2A">
        <w:rPr>
          <w:rFonts w:ascii="Tahoma" w:hAnsi="Tahoma" w:cs="Tahoma"/>
          <w:sz w:val="24"/>
          <w:szCs w:val="24"/>
          <w:lang w:val="es-ES"/>
        </w:rPr>
        <w:tab/>
      </w:r>
      <w:r w:rsidR="00A91A2A">
        <w:rPr>
          <w:rFonts w:ascii="Tahoma" w:hAnsi="Tahoma" w:cs="Tahoma"/>
          <w:sz w:val="24"/>
          <w:szCs w:val="24"/>
          <w:lang w:val="es-ES"/>
        </w:rPr>
        <w:tab/>
      </w:r>
      <w:r w:rsidR="00A91A2A">
        <w:rPr>
          <w:rFonts w:ascii="Tahoma" w:hAnsi="Tahoma" w:cs="Tahoma"/>
          <w:sz w:val="24"/>
          <w:szCs w:val="24"/>
          <w:lang w:val="es-ES"/>
        </w:rPr>
        <w:tab/>
      </w:r>
      <w:r w:rsidR="00A91A2A">
        <w:rPr>
          <w:rFonts w:ascii="Tahoma" w:hAnsi="Tahoma" w:cs="Tahoma"/>
          <w:sz w:val="24"/>
          <w:szCs w:val="24"/>
          <w:lang w:val="es-ES"/>
        </w:rPr>
        <w:tab/>
      </w:r>
      <w:r w:rsidR="008B3391">
        <w:rPr>
          <w:rFonts w:ascii="Tahoma" w:hAnsi="Tahoma" w:cs="Tahoma"/>
          <w:sz w:val="24"/>
          <w:szCs w:val="24"/>
          <w:lang w:val="es-ES"/>
        </w:rPr>
        <w:t>Quiroz alto</w:t>
      </w:r>
    </w:p>
    <w:p w:rsidR="2CE13275" w:rsidP="2CE13275" w:rsidRDefault="008F66EB" w14:paraId="4871CABE" w14:textId="349FE0AA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  <w:lang w:val="es-ES"/>
        </w:rPr>
      </w:pPr>
      <w:r w:rsidRPr="2CE13275">
        <w:rPr>
          <w:rFonts w:ascii="Tahoma" w:hAnsi="Tahoma" w:cs="Tahoma"/>
          <w:sz w:val="24"/>
          <w:szCs w:val="24"/>
          <w:lang w:val="es-ES"/>
        </w:rPr>
        <w:t>Número de matrícula inmobiliaria:</w:t>
      </w:r>
      <w:r w:rsidR="00BD34C1">
        <w:rPr>
          <w:rFonts w:ascii="Tahoma" w:hAnsi="Tahoma" w:cs="Tahoma"/>
          <w:sz w:val="24"/>
          <w:szCs w:val="24"/>
          <w:lang w:val="es-ES"/>
        </w:rPr>
        <w:tab/>
      </w:r>
      <w:r w:rsidRPr="002D0999" w:rsidR="002D0999">
        <w:rPr>
          <w:rFonts w:ascii="Tahoma" w:hAnsi="Tahoma" w:cs="Tahoma"/>
          <w:sz w:val="24"/>
          <w:szCs w:val="24"/>
          <w:lang w:val="es-ES"/>
        </w:rPr>
        <w:t>2</w:t>
      </w:r>
      <w:r w:rsidR="00FF5710">
        <w:rPr>
          <w:rFonts w:ascii="Tahoma" w:hAnsi="Tahoma" w:cs="Tahoma"/>
          <w:sz w:val="24"/>
          <w:szCs w:val="24"/>
          <w:lang w:val="es-ES"/>
        </w:rPr>
        <w:t>48</w:t>
      </w:r>
      <w:r w:rsidRPr="002D0999" w:rsidR="002D0999">
        <w:rPr>
          <w:rFonts w:ascii="Tahoma" w:hAnsi="Tahoma" w:cs="Tahoma"/>
          <w:sz w:val="24"/>
          <w:szCs w:val="24"/>
          <w:lang w:val="es-ES"/>
        </w:rPr>
        <w:t>-</w:t>
      </w:r>
      <w:r w:rsidR="00FF5710">
        <w:rPr>
          <w:rFonts w:ascii="Tahoma" w:hAnsi="Tahoma" w:cs="Tahoma"/>
          <w:sz w:val="24"/>
          <w:szCs w:val="24"/>
          <w:lang w:val="es-ES"/>
        </w:rPr>
        <w:t>17047</w:t>
      </w:r>
      <w:r w:rsidR="0045223F">
        <w:rPr>
          <w:rFonts w:ascii="Tahoma" w:hAnsi="Tahoma" w:cs="Tahoma"/>
          <w:sz w:val="24"/>
          <w:szCs w:val="24"/>
          <w:lang w:val="es-ES"/>
        </w:rPr>
        <w:t xml:space="preserve"> </w:t>
      </w:r>
      <w:r w:rsidRPr="00511BA7" w:rsidR="002B4BDF">
        <w:rPr>
          <w:lang w:val="es-CO"/>
        </w:rPr>
        <w:t xml:space="preserve">ORIP de </w:t>
      </w:r>
      <w:r w:rsidR="00951F10">
        <w:rPr>
          <w:lang w:val="es-CO"/>
        </w:rPr>
        <w:t>La Unión</w:t>
      </w:r>
      <w:r w:rsidRPr="00511BA7" w:rsidR="002B4BDF">
        <w:rPr>
          <w:lang w:val="es-CO"/>
        </w:rPr>
        <w:t xml:space="preserve"> (N)</w:t>
      </w:r>
    </w:p>
    <w:p w:rsidRPr="00D62114" w:rsidR="00A91A2A" w:rsidP="000D0B62" w:rsidRDefault="003D69A5" w14:paraId="59BB97EA" w14:textId="291F484B">
      <w:pPr>
        <w:spacing w:line="360" w:lineRule="auto"/>
        <w:ind w:left="4245" w:hanging="4245"/>
        <w:jc w:val="both"/>
        <w:rPr>
          <w:lang w:val="es-CO"/>
        </w:rPr>
      </w:pPr>
      <w:r w:rsidRPr="2CE13275">
        <w:rPr>
          <w:rFonts w:ascii="Tahoma" w:hAnsi="Tahoma" w:cs="Tahoma"/>
          <w:sz w:val="24"/>
          <w:szCs w:val="24"/>
          <w:lang w:val="es-ES"/>
        </w:rPr>
        <w:t>Número de cédula catastral:</w:t>
      </w:r>
      <w:r w:rsidR="00262CBF">
        <w:rPr>
          <w:lang w:val="es-CO"/>
        </w:rPr>
        <w:t xml:space="preserve">                    </w:t>
      </w:r>
      <w:r w:rsidR="00B87932">
        <w:rPr>
          <w:rFonts w:ascii="Tahoma" w:hAnsi="Tahoma" w:cs="Tahoma"/>
          <w:sz w:val="24"/>
          <w:szCs w:val="24"/>
          <w:lang w:val="es-CO"/>
        </w:rPr>
        <w:t>52</w:t>
      </w:r>
      <w:r w:rsidR="00A85C55">
        <w:rPr>
          <w:rFonts w:ascii="Tahoma" w:hAnsi="Tahoma" w:cs="Tahoma"/>
          <w:sz w:val="24"/>
          <w:szCs w:val="24"/>
          <w:lang w:val="es-CO"/>
        </w:rPr>
        <w:t>399</w:t>
      </w:r>
      <w:r w:rsidR="00262CBF">
        <w:rPr>
          <w:rFonts w:ascii="Tahoma" w:hAnsi="Tahoma" w:cs="Tahoma"/>
          <w:sz w:val="24"/>
          <w:szCs w:val="24"/>
          <w:lang w:val="es-CO"/>
        </w:rPr>
        <w:t>000000000</w:t>
      </w:r>
      <w:r w:rsidR="006A2E74">
        <w:rPr>
          <w:rFonts w:ascii="Tahoma" w:hAnsi="Tahoma" w:cs="Tahoma"/>
          <w:sz w:val="24"/>
          <w:szCs w:val="24"/>
          <w:lang w:val="es-CO"/>
        </w:rPr>
        <w:t>009000</w:t>
      </w:r>
      <w:r w:rsidR="008C2618">
        <w:rPr>
          <w:rFonts w:ascii="Tahoma" w:hAnsi="Tahoma" w:cs="Tahoma"/>
          <w:sz w:val="24"/>
          <w:szCs w:val="24"/>
          <w:lang w:val="es-CO"/>
        </w:rPr>
        <w:t>5</w:t>
      </w:r>
      <w:r w:rsidR="00262CBF">
        <w:rPr>
          <w:rFonts w:ascii="Tahoma" w:hAnsi="Tahoma" w:cs="Tahoma"/>
          <w:sz w:val="24"/>
          <w:szCs w:val="24"/>
          <w:lang w:val="es-CO"/>
        </w:rPr>
        <w:t>000000000</w:t>
      </w:r>
    </w:p>
    <w:p w:rsidR="00BC5499" w:rsidP="00192A9B" w:rsidRDefault="00BC5499" w14:paraId="46CA3858" w14:textId="77777777">
      <w:pPr>
        <w:spacing w:line="360" w:lineRule="auto"/>
        <w:jc w:val="both"/>
        <w:rPr>
          <w:noProof/>
        </w:rPr>
      </w:pPr>
    </w:p>
    <w:p w:rsidR="00830C8D" w:rsidP="00192A9B" w:rsidRDefault="00830C8D" w14:paraId="269F34F0" w14:noSpellErr="1" w14:textId="795A7E64">
      <w:pPr>
        <w:spacing w:line="360" w:lineRule="auto"/>
        <w:jc w:val="both"/>
      </w:pPr>
    </w:p>
    <w:p w:rsidR="00935259" w:rsidP="0001441A" w:rsidRDefault="00C84062" w14:paraId="41423560" w14:textId="67CEBBB1" w14:noSpellErr="1">
      <w:pPr>
        <w:jc w:val="both"/>
        <w:rPr>
          <w:noProof/>
        </w:rPr>
      </w:pPr>
      <w:r w:rsidRPr="00830C8D">
        <w:rPr>
          <w:noProof/>
          <w:lang w:val="es-CO" w:eastAsia="es-CO"/>
        </w:rPr>
        <w:lastRenderedPageBreak/>
        <w:drawing>
          <wp:inline distT="0" distB="0" distL="0" distR="0" wp14:anchorId="0103573C" wp14:editId="78365BC8">
            <wp:extent cx="5712290" cy="1966888"/>
            <wp:effectExtent l="0" t="0" r="0" b="0"/>
            <wp:docPr id="5" name="Imagen 5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04" t="34991" r="11380" b="30174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5712290" cy="1966888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147" w:rsidP="0001441A" w:rsidRDefault="00527147" w14:paraId="3BC8BFA6" w14:textId="7D6DB0B6">
      <w:pPr>
        <w:jc w:val="both"/>
        <w:rPr>
          <w:noProof/>
        </w:rPr>
      </w:pPr>
    </w:p>
    <w:p w:rsidRPr="005C7347" w:rsidR="008F66EB" w:rsidP="5D003B4A" w:rsidRDefault="008F66EB" w14:paraId="048352B7" w14:textId="2E3F040C">
      <w:pPr>
        <w:spacing w:line="360" w:lineRule="auto"/>
        <w:jc w:val="both"/>
        <w:rPr>
          <w:rFonts w:ascii="Tahoma" w:hAnsi="Tahoma" w:cs="Tahoma"/>
          <w:sz w:val="24"/>
          <w:szCs w:val="24"/>
          <w:lang w:val="es-ES" w:eastAsia="es-CO"/>
        </w:rPr>
      </w:pPr>
      <w:r w:rsidRPr="5D003B4A" w:rsidR="008F66EB">
        <w:rPr>
          <w:rFonts w:ascii="Tahoma" w:hAnsi="Tahoma" w:cs="Tahoma"/>
          <w:sz w:val="24"/>
          <w:szCs w:val="24"/>
          <w:lang w:val="es-ES"/>
        </w:rPr>
        <w:t xml:space="preserve">Esta </w:t>
      </w:r>
      <w:r w:rsidRPr="5D003B4A" w:rsidR="008F66EB">
        <w:rPr>
          <w:rFonts w:ascii="Tahoma" w:hAnsi="Tahoma" w:cs="Tahoma"/>
          <w:sz w:val="24"/>
          <w:szCs w:val="24"/>
          <w:lang w:val="es-ES"/>
        </w:rPr>
        <w:t>alinderación</w:t>
      </w:r>
      <w:r w:rsidRPr="5D003B4A" w:rsidR="008F66EB">
        <w:rPr>
          <w:rFonts w:ascii="Tahoma" w:hAnsi="Tahoma" w:cs="Tahoma"/>
          <w:sz w:val="24"/>
          <w:szCs w:val="24"/>
          <w:lang w:val="es-ES"/>
        </w:rPr>
        <w:t xml:space="preserve"> </w:t>
      </w:r>
      <w:r w:rsidRPr="5D003B4A" w:rsidR="57552A0C">
        <w:rPr>
          <w:rFonts w:ascii="Tahoma" w:hAnsi="Tahoma" w:cs="Tahoma"/>
          <w:sz w:val="24"/>
          <w:szCs w:val="24"/>
          <w:lang w:val="es-ES"/>
        </w:rPr>
        <w:t>e</w:t>
      </w:r>
      <w:r w:rsidRPr="5D003B4A" w:rsidR="00A91A2A">
        <w:rPr>
          <w:rFonts w:ascii="Tahoma" w:hAnsi="Tahoma" w:cs="Tahoma"/>
          <w:sz w:val="24"/>
          <w:szCs w:val="24"/>
          <w:lang w:val="es-ES"/>
        </w:rPr>
        <w:t>s</w:t>
      </w:r>
      <w:r w:rsidRPr="5D003B4A" w:rsidR="008F66EB">
        <w:rPr>
          <w:rFonts w:ascii="Tahoma" w:hAnsi="Tahoma" w:cs="Tahoma"/>
          <w:sz w:val="24"/>
          <w:szCs w:val="24"/>
          <w:lang w:val="es-ES"/>
        </w:rPr>
        <w:t xml:space="preserve"> tomada</w:t>
      </w:r>
      <w:r w:rsidRPr="5D003B4A" w:rsidR="008F66EB">
        <w:rPr>
          <w:rFonts w:ascii="Tahoma" w:hAnsi="Tahoma" w:cs="Tahoma"/>
          <w:sz w:val="24"/>
          <w:szCs w:val="24"/>
          <w:lang w:val="es-ES"/>
        </w:rPr>
        <w:t xml:space="preserve"> del informe técnico predial aportado por la UAEGRTD en la demanda. </w:t>
      </w:r>
    </w:p>
    <w:p w:rsidRPr="00B30A7F" w:rsidR="008F66EB" w:rsidP="00E51C92" w:rsidRDefault="008F66EB" w14:paraId="3D08D893" w14:textId="77777777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</w:p>
    <w:p w:rsidRPr="00B30A7F" w:rsidR="008F66EB" w:rsidP="00B04B78" w:rsidRDefault="008F66EB" w14:paraId="17694BAF" w14:textId="548B48C9">
      <w:pPr>
        <w:pStyle w:val="Default"/>
        <w:spacing w:line="360" w:lineRule="auto"/>
        <w:jc w:val="both"/>
        <w:rPr>
          <w:color w:val="auto"/>
          <w:lang w:val="es-ES"/>
        </w:rPr>
      </w:pPr>
      <w:r w:rsidRPr="2CE13275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</w:t>
      </w:r>
      <w:r w:rsidRPr="2CE13275" w:rsidR="00870571">
        <w:rPr>
          <w:color w:val="auto"/>
          <w:lang w:val="es-ES"/>
        </w:rPr>
        <w:t>R</w:t>
      </w:r>
      <w:r w:rsidRPr="2CE13275">
        <w:rPr>
          <w:color w:val="auto"/>
          <w:lang w:val="es-ES"/>
        </w:rPr>
        <w:t xml:space="preserve">estitución de Tierras de Pasto bajo radicado </w:t>
      </w:r>
      <w:r w:rsidRPr="2CE13275" w:rsidR="00870571">
        <w:rPr>
          <w:color w:val="auto"/>
          <w:lang w:val="es-ES"/>
        </w:rPr>
        <w:t xml:space="preserve">No. </w:t>
      </w:r>
      <w:r w:rsidRPr="003913EE" w:rsidR="003913EE">
        <w:rPr>
          <w:color w:val="auto"/>
          <w:lang w:val="es-ES"/>
        </w:rPr>
        <w:t>520013121004-2022-000</w:t>
      </w:r>
      <w:r w:rsidR="0037349F">
        <w:rPr>
          <w:color w:val="auto"/>
          <w:lang w:val="es-ES"/>
        </w:rPr>
        <w:t>73</w:t>
      </w:r>
      <w:r w:rsidRPr="003913EE" w:rsidR="003913EE">
        <w:rPr>
          <w:color w:val="auto"/>
          <w:lang w:val="es-ES"/>
        </w:rPr>
        <w:t>-00</w:t>
      </w:r>
      <w:r w:rsidRPr="2CE13275" w:rsidR="00397323">
        <w:rPr>
          <w:color w:val="auto"/>
          <w:lang w:val="es-ES"/>
        </w:rPr>
        <w:t>, formulado por</w:t>
      </w:r>
      <w:r w:rsidRPr="2CE13275" w:rsidR="00ED0092">
        <w:rPr>
          <w:lang w:val="es-ES"/>
        </w:rPr>
        <w:t xml:space="preserve"> </w:t>
      </w:r>
      <w:r w:rsidR="00BF25B5">
        <w:rPr>
          <w:lang w:val="es-ES"/>
        </w:rPr>
        <w:t>los</w:t>
      </w:r>
      <w:r w:rsidR="00B93608">
        <w:rPr>
          <w:lang w:val="es-ES"/>
        </w:rPr>
        <w:t xml:space="preserve"> señor</w:t>
      </w:r>
      <w:r w:rsidR="00BF25B5">
        <w:rPr>
          <w:lang w:val="es-ES"/>
        </w:rPr>
        <w:t>es</w:t>
      </w:r>
      <w:r w:rsidR="00B640A1">
        <w:rPr>
          <w:lang w:val="es-ES"/>
        </w:rPr>
        <w:t xml:space="preserve"> </w:t>
      </w:r>
      <w:proofErr w:type="spellStart"/>
      <w:r w:rsidRPr="00BF25B5" w:rsidR="00BF25B5">
        <w:rPr>
          <w:lang w:val="es-ES"/>
        </w:rPr>
        <w:t>Oneyda</w:t>
      </w:r>
      <w:proofErr w:type="spellEnd"/>
      <w:r w:rsidRPr="00BF25B5" w:rsidR="00BF25B5">
        <w:rPr>
          <w:lang w:val="es-ES"/>
        </w:rPr>
        <w:t xml:space="preserve"> Yamile Erazo Rodríguez y Herney Castillo Andrade</w:t>
      </w:r>
      <w:r w:rsidRPr="2CE13275" w:rsidR="00C9609A">
        <w:rPr>
          <w:lang w:val="es-ES"/>
        </w:rPr>
        <w:t>, identificad</w:t>
      </w:r>
      <w:r w:rsidR="00B640A1">
        <w:rPr>
          <w:lang w:val="es-ES"/>
        </w:rPr>
        <w:t>o</w:t>
      </w:r>
      <w:r w:rsidR="00B04B78">
        <w:rPr>
          <w:lang w:val="es-ES"/>
        </w:rPr>
        <w:t>s</w:t>
      </w:r>
      <w:r w:rsidRPr="2CE13275" w:rsidR="00C9609A">
        <w:rPr>
          <w:lang w:val="es-ES"/>
        </w:rPr>
        <w:t xml:space="preserve"> con la cédula de ciudadanía No. </w:t>
      </w:r>
      <w:r w:rsidRPr="00B04B78" w:rsidR="00B04B78">
        <w:rPr>
          <w:lang w:val="es-ES"/>
        </w:rPr>
        <w:t>59.706.567 y 15.816.203</w:t>
      </w:r>
      <w:r w:rsidR="00B04B78">
        <w:rPr>
          <w:lang w:val="es-ES"/>
        </w:rPr>
        <w:t xml:space="preserve"> </w:t>
      </w:r>
      <w:r w:rsidRPr="00B04B78" w:rsidR="00B04B78">
        <w:rPr>
          <w:lang w:val="es-ES"/>
        </w:rPr>
        <w:t>respectivamente</w:t>
      </w:r>
      <w:r w:rsidRPr="2CE13275" w:rsidR="00C9609A">
        <w:rPr>
          <w:lang w:val="es-ES"/>
        </w:rPr>
        <w:t xml:space="preserve">, </w:t>
      </w:r>
      <w:r w:rsidRPr="2CE13275" w:rsidR="00397323">
        <w:rPr>
          <w:color w:val="auto"/>
          <w:lang w:val="es-ES"/>
        </w:rPr>
        <w:t>a través de la UAEGRTD.</w:t>
      </w:r>
    </w:p>
    <w:p w:rsidRPr="006136B3" w:rsidR="006136B3" w:rsidP="006136B3" w:rsidRDefault="006136B3" w14:paraId="3D89289B" w14:textId="77777777">
      <w:pPr>
        <w:pStyle w:val="Default"/>
        <w:rPr>
          <w:lang w:val="es-ES"/>
        </w:rPr>
      </w:pPr>
    </w:p>
    <w:p w:rsidRPr="00B30A7F" w:rsidR="008F66EB" w:rsidP="00E51C92" w:rsidRDefault="008F66EB" w14:paraId="51E78658" w14:textId="77777777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:rsidRPr="00B30A7F" w:rsidR="008F66EB" w:rsidP="00E51C92" w:rsidRDefault="008F66EB" w14:paraId="3A19B51C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:rsidRPr="00B30A7F" w:rsidR="008F66EB" w:rsidP="00E51C92" w:rsidRDefault="008F66EB" w14:paraId="0745D688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:rsidRPr="00B30A7F" w:rsidR="008F66EB" w:rsidP="00E51C92" w:rsidRDefault="00870571" w14:paraId="1D43CD57" w14:textId="77777777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(Firmado electrónicamente)</w:t>
      </w:r>
    </w:p>
    <w:p w:rsidRPr="00B30A7F" w:rsidR="008F66EB" w:rsidP="00E51C92" w:rsidRDefault="008F66EB" w14:paraId="4D294358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Javier Eduardo Goyes Ceballos</w:t>
      </w:r>
    </w:p>
    <w:p w:rsidR="008F66EB" w:rsidP="00E51C92" w:rsidRDefault="008F66EB" w14:paraId="43095E69" w14:textId="77777777">
      <w:pPr>
        <w:spacing w:line="360" w:lineRule="auto"/>
        <w:jc w:val="center"/>
        <w:rPr>
          <w:rFonts w:ascii="Tahoma" w:hAnsi="Tahoma" w:cs="Tahoma"/>
          <w:sz w:val="24"/>
          <w:szCs w:val="24"/>
          <w:lang w:val="es-CO"/>
        </w:rPr>
      </w:pPr>
      <w:r w:rsidRPr="00B30A7F">
        <w:rPr>
          <w:rFonts w:ascii="Tahoma" w:hAnsi="Tahoma" w:cs="Tahoma"/>
          <w:sz w:val="24"/>
          <w:szCs w:val="24"/>
          <w:lang w:val="es-CO"/>
        </w:rPr>
        <w:t>Secretario</w:t>
      </w:r>
    </w:p>
    <w:sectPr w:rsidR="008F66EB" w:rsidSect="00451E21">
      <w:headerReference w:type="even" r:id="rId10"/>
      <w:headerReference w:type="default" r:id="rId11"/>
      <w:footerReference w:type="default" r:id="rId12"/>
      <w:pgSz w:w="12240" w:h="18720" w:orient="portrait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D6F" w:rsidP="0056257E" w:rsidRDefault="00543D6F" w14:paraId="63FC17C5" w14:textId="77777777">
      <w:r>
        <w:separator/>
      </w:r>
    </w:p>
  </w:endnote>
  <w:endnote w:type="continuationSeparator" w:id="0">
    <w:p w:rsidR="00543D6F" w:rsidP="0056257E" w:rsidRDefault="00543D6F" w14:paraId="0EAE697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tbl>
    <w:tblPr>
      <w:tblStyle w:val="Tablaconcuadrcula"/>
      <w:tblW w:w="8539" w:type="dxa"/>
      <w:tblInd w:w="10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Pr="001B20AC" w:rsidR="003D299F" w:rsidTr="001B20AC" w14:paraId="0FB8C173" w14:textId="77777777">
      <w:trPr>
        <w:trHeight w:val="113"/>
      </w:trPr>
      <w:tc>
        <w:tcPr>
          <w:tcW w:w="1911" w:type="dxa"/>
        </w:tcPr>
        <w:p w:rsidRPr="001B20AC" w:rsidR="003D299F" w:rsidP="00150E81" w:rsidRDefault="00150E81" w14:paraId="33144AE7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Código: </w:t>
          </w:r>
          <w:r w:rsidRPr="001B20AC" w:rsidR="007336C9">
            <w:rPr>
              <w:rFonts w:ascii="Tahoma" w:hAnsi="Tahoma" w:cs="Tahoma"/>
              <w:sz w:val="12"/>
              <w:szCs w:val="12"/>
              <w:lang w:val="es-CO"/>
            </w:rPr>
            <w:t>FPRT-1</w:t>
          </w:r>
        </w:p>
      </w:tc>
      <w:tc>
        <w:tcPr>
          <w:tcW w:w="3740" w:type="dxa"/>
        </w:tcPr>
        <w:p w:rsidRPr="001B20AC" w:rsidR="003D299F" w:rsidP="003D299F" w:rsidRDefault="003D299F" w14:paraId="2C8A3EDC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ED56FA" w:rsidRDefault="003D299F" w14:paraId="4E9A4793" w14:textId="77777777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  <w:lang w:val="es-CO"/>
            </w:rPr>
            <w:t>Restitución de Tierras</w:t>
          </w:r>
        </w:p>
      </w:tc>
    </w:tr>
    <w:tr w:rsidRPr="001B20AC" w:rsidR="003D299F" w:rsidTr="00E83EB2" w14:paraId="0DF3F4BF" w14:textId="77777777">
      <w:trPr>
        <w:trHeight w:val="134"/>
      </w:trPr>
      <w:tc>
        <w:tcPr>
          <w:tcW w:w="1911" w:type="dxa"/>
        </w:tcPr>
        <w:p w:rsidRPr="001B20AC" w:rsidR="003D299F" w:rsidP="003D299F" w:rsidRDefault="003D299F" w14:paraId="3DE2139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>Versión: 01</w:t>
          </w:r>
        </w:p>
      </w:tc>
      <w:tc>
        <w:tcPr>
          <w:tcW w:w="3740" w:type="dxa"/>
        </w:tcPr>
        <w:p w:rsidRPr="001B20AC" w:rsidR="003D299F" w:rsidP="003D299F" w:rsidRDefault="003D299F" w14:paraId="25169E9D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86502B" w:rsidRDefault="00451E21" w14:paraId="6FCFB231" w14:textId="45620C11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>
            <w:rPr>
              <w:rFonts w:ascii="Tahoma" w:hAnsi="Tahoma" w:cs="Tahoma"/>
              <w:sz w:val="12"/>
              <w:szCs w:val="12"/>
              <w:lang w:val="es-CO"/>
            </w:rPr>
            <w:t>R</w:t>
          </w:r>
          <w:r w:rsidR="00E83EB2">
            <w:rPr>
              <w:rFonts w:ascii="Tahoma" w:hAnsi="Tahoma" w:cs="Tahoma"/>
              <w:sz w:val="12"/>
              <w:szCs w:val="12"/>
              <w:lang w:val="es-CO"/>
            </w:rPr>
            <w:t xml:space="preserve">adicación: </w:t>
          </w:r>
          <w:r w:rsidRPr="006C1FF6" w:rsidR="006C1FF6">
            <w:rPr>
              <w:rFonts w:ascii="Tahoma" w:hAnsi="Tahoma" w:cs="Tahoma"/>
              <w:sz w:val="12"/>
              <w:szCs w:val="12"/>
              <w:lang w:val="es-CO"/>
            </w:rPr>
            <w:t>520013121004-2022-000</w:t>
          </w:r>
          <w:r w:rsidR="002871AC">
            <w:rPr>
              <w:rFonts w:ascii="Tahoma" w:hAnsi="Tahoma" w:cs="Tahoma"/>
              <w:sz w:val="12"/>
              <w:szCs w:val="12"/>
              <w:lang w:val="es-CO"/>
            </w:rPr>
            <w:t>73</w:t>
          </w:r>
          <w:r w:rsidRPr="006C1FF6" w:rsidR="006C1FF6">
            <w:rPr>
              <w:rFonts w:ascii="Tahoma" w:hAnsi="Tahoma" w:cs="Tahoma"/>
              <w:sz w:val="12"/>
              <w:szCs w:val="12"/>
              <w:lang w:val="es-CO"/>
            </w:rPr>
            <w:t>-00</w:t>
          </w:r>
        </w:p>
      </w:tc>
    </w:tr>
  </w:tbl>
  <w:p w:rsidRPr="003D299F" w:rsidR="00D13E79" w:rsidRDefault="003D299F" w14:paraId="6300E913" w14:textId="77777777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0C129C43" wp14:editId="41016612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299F" w:rsidRDefault="00543D6F" w14:paraId="5CBBC00F" w14:textId="77777777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A90552" w:rsidR="00A90552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C129C43">
              <v:stroke joinstyle="miter"/>
              <v:path gradientshapeok="t" o:connecttype="rect"/>
            </v:shapetype>
            <v:shape id="Cuadro de texto 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">
              <v:textbox style="mso-fit-shape-to-text:t">
                <w:txbxContent>
                  <w:p w:rsidR="003D299F" w:rsidRDefault="00543D6F" w14:paraId="5CBBC00F" w14:textId="77777777">
                    <w:sdt>
                      <w:sdtPr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Pr="00A90552" w:rsidR="00A90552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:rsidRPr="006A3257" w:rsidR="004839BB" w:rsidP="001B20AC" w:rsidRDefault="001B20AC" w14:paraId="34FA65C1" w14:textId="77777777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  <w:lang w:val="es-CO"/>
      </w:rPr>
    </w:pPr>
    <w:r>
      <w:rPr>
        <w:rFonts w:cs="Arial"/>
        <w:sz w:val="16"/>
        <w:lang w:val="es-CO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D6F" w:rsidP="0056257E" w:rsidRDefault="00543D6F" w14:paraId="7AE1D7AD" w14:textId="77777777">
      <w:r>
        <w:separator/>
      </w:r>
    </w:p>
  </w:footnote>
  <w:footnote w:type="continuationSeparator" w:id="0">
    <w:p w:rsidR="00543D6F" w:rsidP="0056257E" w:rsidRDefault="00543D6F" w14:paraId="5F8A6B2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p14">
  <w:p w:rsidR="00D85506" w:rsidRDefault="00B151F2" w14:paraId="787BB77D" w14:textId="77777777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15F5F83B" wp14:editId="1840B4E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6DB58F10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 w14:anchorId="15F5F83B">
              <v:stroke joinstyle="miter"/>
              <v:path gradientshapeok="t" o:connecttype="rect"/>
            </v:shapetype>
            <v:shape id="WordArt 1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JN9AEAAMU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6DB58F10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05687748" wp14:editId="13B4C0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143AEA9F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WordArt 5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7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Y9gEAAMw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" w14:anchorId="05687748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143AEA9F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Pr="00086B88" w:rsidR="00086B88" w:rsidP="00086B88" w:rsidRDefault="00F00807" w14:paraId="24B08B17" w14:textId="77777777">
    <w:pPr>
      <w:pBdr>
        <w:top w:val="nil"/>
        <w:left w:val="nil"/>
        <w:bottom w:val="nil"/>
        <w:right w:val="nil"/>
        <w:between w:val="nil"/>
      </w:pBdr>
      <w:bidi/>
      <w:rPr>
        <w:rFonts w:ascii="Berylium" w:hAnsi="Berylium" w:eastAsia="Berylium" w:cs="Berylium"/>
        <w:b/>
        <w:color w:val="000000"/>
        <w:sz w:val="32"/>
        <w:szCs w:val="32"/>
      </w:rPr>
    </w:pPr>
    <w:r>
      <w:rPr>
        <w:rFonts w:ascii="Berylium" w:hAnsi="Berylium" w:eastAsia="Berylium" w:cs="Berylium"/>
        <w:b/>
        <w:noProof/>
        <w:color w:val="000000"/>
        <w:sz w:val="32"/>
        <w:szCs w:val="32"/>
        <w:lang w:val="es-CO" w:eastAsia="es-CO"/>
      </w:rPr>
      <w:drawing>
        <wp:anchor distT="0" distB="0" distL="114300" distR="114300" simplePos="0" relativeHeight="251658240" behindDoc="0" locked="0" layoutInCell="1" allowOverlap="1" wp14:anchorId="184CA2D1" wp14:editId="4F0EF67B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57E"/>
    <w:rsid w:val="00000B49"/>
    <w:rsid w:val="0000420E"/>
    <w:rsid w:val="00004C02"/>
    <w:rsid w:val="00006AD9"/>
    <w:rsid w:val="000076D1"/>
    <w:rsid w:val="00007DAD"/>
    <w:rsid w:val="000105C7"/>
    <w:rsid w:val="000123CE"/>
    <w:rsid w:val="0001441A"/>
    <w:rsid w:val="00022072"/>
    <w:rsid w:val="0002485F"/>
    <w:rsid w:val="00025C97"/>
    <w:rsid w:val="00027176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31CA"/>
    <w:rsid w:val="00074C58"/>
    <w:rsid w:val="0007702F"/>
    <w:rsid w:val="000803BF"/>
    <w:rsid w:val="00081345"/>
    <w:rsid w:val="0008266B"/>
    <w:rsid w:val="000830C6"/>
    <w:rsid w:val="00083778"/>
    <w:rsid w:val="00084EDF"/>
    <w:rsid w:val="0008628C"/>
    <w:rsid w:val="000863DA"/>
    <w:rsid w:val="00086B88"/>
    <w:rsid w:val="000909A1"/>
    <w:rsid w:val="00092773"/>
    <w:rsid w:val="00094708"/>
    <w:rsid w:val="00095B82"/>
    <w:rsid w:val="0009615C"/>
    <w:rsid w:val="00096516"/>
    <w:rsid w:val="000A02A5"/>
    <w:rsid w:val="000A13AD"/>
    <w:rsid w:val="000A3060"/>
    <w:rsid w:val="000A3122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0B62"/>
    <w:rsid w:val="000D1D19"/>
    <w:rsid w:val="000D1DF1"/>
    <w:rsid w:val="000D404A"/>
    <w:rsid w:val="000D41BE"/>
    <w:rsid w:val="000D46A2"/>
    <w:rsid w:val="000F176B"/>
    <w:rsid w:val="000F1EF3"/>
    <w:rsid w:val="000F2E8D"/>
    <w:rsid w:val="000F3EC9"/>
    <w:rsid w:val="000F5C9A"/>
    <w:rsid w:val="000F6338"/>
    <w:rsid w:val="000F7998"/>
    <w:rsid w:val="000F7C48"/>
    <w:rsid w:val="00102AE1"/>
    <w:rsid w:val="00103695"/>
    <w:rsid w:val="00105AF3"/>
    <w:rsid w:val="00106E56"/>
    <w:rsid w:val="00110B19"/>
    <w:rsid w:val="00113322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40F42"/>
    <w:rsid w:val="00142665"/>
    <w:rsid w:val="00150E81"/>
    <w:rsid w:val="0015195F"/>
    <w:rsid w:val="001526B9"/>
    <w:rsid w:val="00154A7C"/>
    <w:rsid w:val="00155FAF"/>
    <w:rsid w:val="00157655"/>
    <w:rsid w:val="00162E87"/>
    <w:rsid w:val="001632ED"/>
    <w:rsid w:val="00173C74"/>
    <w:rsid w:val="00174B3C"/>
    <w:rsid w:val="00175F9D"/>
    <w:rsid w:val="001766B0"/>
    <w:rsid w:val="00181F36"/>
    <w:rsid w:val="0018236A"/>
    <w:rsid w:val="00183EF5"/>
    <w:rsid w:val="00185080"/>
    <w:rsid w:val="00186118"/>
    <w:rsid w:val="00187E94"/>
    <w:rsid w:val="00192A9B"/>
    <w:rsid w:val="001933B1"/>
    <w:rsid w:val="00194038"/>
    <w:rsid w:val="001962E3"/>
    <w:rsid w:val="001963F3"/>
    <w:rsid w:val="00196DDA"/>
    <w:rsid w:val="001A2B64"/>
    <w:rsid w:val="001A5148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1F7F4E"/>
    <w:rsid w:val="00200AB9"/>
    <w:rsid w:val="00203082"/>
    <w:rsid w:val="00203CFD"/>
    <w:rsid w:val="00206011"/>
    <w:rsid w:val="00214AFD"/>
    <w:rsid w:val="00216C74"/>
    <w:rsid w:val="00220429"/>
    <w:rsid w:val="00222D54"/>
    <w:rsid w:val="00223A47"/>
    <w:rsid w:val="00226507"/>
    <w:rsid w:val="00226949"/>
    <w:rsid w:val="00227CB7"/>
    <w:rsid w:val="00236B70"/>
    <w:rsid w:val="00237C3A"/>
    <w:rsid w:val="00242A93"/>
    <w:rsid w:val="00250C45"/>
    <w:rsid w:val="0025277E"/>
    <w:rsid w:val="002570F7"/>
    <w:rsid w:val="00262CBF"/>
    <w:rsid w:val="00264587"/>
    <w:rsid w:val="002718C0"/>
    <w:rsid w:val="00271F71"/>
    <w:rsid w:val="002756D7"/>
    <w:rsid w:val="0027633A"/>
    <w:rsid w:val="0027661E"/>
    <w:rsid w:val="002805B4"/>
    <w:rsid w:val="0028093C"/>
    <w:rsid w:val="002871AC"/>
    <w:rsid w:val="002875C6"/>
    <w:rsid w:val="00287844"/>
    <w:rsid w:val="00293CBF"/>
    <w:rsid w:val="00296D48"/>
    <w:rsid w:val="002A3034"/>
    <w:rsid w:val="002A361C"/>
    <w:rsid w:val="002A39BF"/>
    <w:rsid w:val="002A6906"/>
    <w:rsid w:val="002A7E56"/>
    <w:rsid w:val="002B4BDF"/>
    <w:rsid w:val="002B5552"/>
    <w:rsid w:val="002C0C87"/>
    <w:rsid w:val="002C491C"/>
    <w:rsid w:val="002C5210"/>
    <w:rsid w:val="002C7D65"/>
    <w:rsid w:val="002D04B5"/>
    <w:rsid w:val="002D0999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56B3"/>
    <w:rsid w:val="0031609E"/>
    <w:rsid w:val="003168CD"/>
    <w:rsid w:val="00317250"/>
    <w:rsid w:val="00320EE5"/>
    <w:rsid w:val="0032191D"/>
    <w:rsid w:val="00324A7D"/>
    <w:rsid w:val="00325717"/>
    <w:rsid w:val="003308ED"/>
    <w:rsid w:val="00332241"/>
    <w:rsid w:val="003339FC"/>
    <w:rsid w:val="00336E80"/>
    <w:rsid w:val="00341E36"/>
    <w:rsid w:val="00342A70"/>
    <w:rsid w:val="00342D6E"/>
    <w:rsid w:val="0034534F"/>
    <w:rsid w:val="00345511"/>
    <w:rsid w:val="0034564F"/>
    <w:rsid w:val="00352096"/>
    <w:rsid w:val="003545D1"/>
    <w:rsid w:val="0035593C"/>
    <w:rsid w:val="00356B54"/>
    <w:rsid w:val="003630A3"/>
    <w:rsid w:val="003661FE"/>
    <w:rsid w:val="00372842"/>
    <w:rsid w:val="0037322F"/>
    <w:rsid w:val="0037349F"/>
    <w:rsid w:val="00373BD3"/>
    <w:rsid w:val="00376CD1"/>
    <w:rsid w:val="003779AB"/>
    <w:rsid w:val="0038041E"/>
    <w:rsid w:val="0038364E"/>
    <w:rsid w:val="00386272"/>
    <w:rsid w:val="00387315"/>
    <w:rsid w:val="00387BC4"/>
    <w:rsid w:val="003913EE"/>
    <w:rsid w:val="00395ABC"/>
    <w:rsid w:val="00397323"/>
    <w:rsid w:val="003A3FCE"/>
    <w:rsid w:val="003B00C5"/>
    <w:rsid w:val="003B0362"/>
    <w:rsid w:val="003B209F"/>
    <w:rsid w:val="003B2A3C"/>
    <w:rsid w:val="003D299F"/>
    <w:rsid w:val="003D57EA"/>
    <w:rsid w:val="003D655C"/>
    <w:rsid w:val="003D6980"/>
    <w:rsid w:val="003D69A5"/>
    <w:rsid w:val="003D6E6E"/>
    <w:rsid w:val="003D7A0B"/>
    <w:rsid w:val="003E0009"/>
    <w:rsid w:val="003E20A1"/>
    <w:rsid w:val="003E3E82"/>
    <w:rsid w:val="003E483A"/>
    <w:rsid w:val="003E6D14"/>
    <w:rsid w:val="003E7835"/>
    <w:rsid w:val="003E7FAD"/>
    <w:rsid w:val="003F210E"/>
    <w:rsid w:val="003F25C4"/>
    <w:rsid w:val="003F4206"/>
    <w:rsid w:val="003F6D33"/>
    <w:rsid w:val="003F6F8C"/>
    <w:rsid w:val="00400ADE"/>
    <w:rsid w:val="0040387F"/>
    <w:rsid w:val="00405AD9"/>
    <w:rsid w:val="00405E4F"/>
    <w:rsid w:val="004060F6"/>
    <w:rsid w:val="00406BFE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223F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66DB4"/>
    <w:rsid w:val="00473EA1"/>
    <w:rsid w:val="00473EBC"/>
    <w:rsid w:val="004752CA"/>
    <w:rsid w:val="0047555A"/>
    <w:rsid w:val="00482A5D"/>
    <w:rsid w:val="004839BB"/>
    <w:rsid w:val="00484905"/>
    <w:rsid w:val="0048670E"/>
    <w:rsid w:val="00494FCA"/>
    <w:rsid w:val="004A0512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501F62"/>
    <w:rsid w:val="00504ACD"/>
    <w:rsid w:val="00507A70"/>
    <w:rsid w:val="0051056E"/>
    <w:rsid w:val="00511A81"/>
    <w:rsid w:val="00511BA7"/>
    <w:rsid w:val="0051282E"/>
    <w:rsid w:val="00512FE0"/>
    <w:rsid w:val="00515078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27147"/>
    <w:rsid w:val="005305A5"/>
    <w:rsid w:val="005340B5"/>
    <w:rsid w:val="0053471D"/>
    <w:rsid w:val="00540EE1"/>
    <w:rsid w:val="00543D6F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3655"/>
    <w:rsid w:val="005655C0"/>
    <w:rsid w:val="00567465"/>
    <w:rsid w:val="0057035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8D0"/>
    <w:rsid w:val="005A26EA"/>
    <w:rsid w:val="005A2C8E"/>
    <w:rsid w:val="005A49C5"/>
    <w:rsid w:val="005A61A0"/>
    <w:rsid w:val="005A7DF7"/>
    <w:rsid w:val="005B1746"/>
    <w:rsid w:val="005B2075"/>
    <w:rsid w:val="005B5088"/>
    <w:rsid w:val="005C19E0"/>
    <w:rsid w:val="005C50F6"/>
    <w:rsid w:val="005C637A"/>
    <w:rsid w:val="005C7347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D5A"/>
    <w:rsid w:val="005E37B3"/>
    <w:rsid w:val="005E450C"/>
    <w:rsid w:val="005F73FF"/>
    <w:rsid w:val="00603630"/>
    <w:rsid w:val="00603BA5"/>
    <w:rsid w:val="00611547"/>
    <w:rsid w:val="00612DCC"/>
    <w:rsid w:val="006136B3"/>
    <w:rsid w:val="00614967"/>
    <w:rsid w:val="00620D13"/>
    <w:rsid w:val="006220D6"/>
    <w:rsid w:val="00622528"/>
    <w:rsid w:val="0062343F"/>
    <w:rsid w:val="00624DEE"/>
    <w:rsid w:val="00626A49"/>
    <w:rsid w:val="00627B1D"/>
    <w:rsid w:val="0063002E"/>
    <w:rsid w:val="00632A98"/>
    <w:rsid w:val="00633AAC"/>
    <w:rsid w:val="00634600"/>
    <w:rsid w:val="0063630C"/>
    <w:rsid w:val="006365DC"/>
    <w:rsid w:val="00640065"/>
    <w:rsid w:val="00640412"/>
    <w:rsid w:val="00641958"/>
    <w:rsid w:val="0064575D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70D98"/>
    <w:rsid w:val="00671B5A"/>
    <w:rsid w:val="0067682F"/>
    <w:rsid w:val="00676B6B"/>
    <w:rsid w:val="0067759A"/>
    <w:rsid w:val="00677F60"/>
    <w:rsid w:val="0068017C"/>
    <w:rsid w:val="00680F7F"/>
    <w:rsid w:val="006848AE"/>
    <w:rsid w:val="00687277"/>
    <w:rsid w:val="006872D8"/>
    <w:rsid w:val="006917AE"/>
    <w:rsid w:val="0069250A"/>
    <w:rsid w:val="0069260A"/>
    <w:rsid w:val="006948E3"/>
    <w:rsid w:val="00694AD9"/>
    <w:rsid w:val="006A1A45"/>
    <w:rsid w:val="006A2E74"/>
    <w:rsid w:val="006A3257"/>
    <w:rsid w:val="006A41EA"/>
    <w:rsid w:val="006A48AE"/>
    <w:rsid w:val="006A4E19"/>
    <w:rsid w:val="006A700E"/>
    <w:rsid w:val="006A776A"/>
    <w:rsid w:val="006A781D"/>
    <w:rsid w:val="006A7FBA"/>
    <w:rsid w:val="006B0FA0"/>
    <w:rsid w:val="006B11FA"/>
    <w:rsid w:val="006B24D0"/>
    <w:rsid w:val="006C0C1E"/>
    <w:rsid w:val="006C1441"/>
    <w:rsid w:val="006C1FF6"/>
    <w:rsid w:val="006C3B7B"/>
    <w:rsid w:val="006C4BB7"/>
    <w:rsid w:val="006C5141"/>
    <w:rsid w:val="006C6622"/>
    <w:rsid w:val="006D123C"/>
    <w:rsid w:val="006D1356"/>
    <w:rsid w:val="006D26F2"/>
    <w:rsid w:val="006D3558"/>
    <w:rsid w:val="006D7B98"/>
    <w:rsid w:val="006E14D8"/>
    <w:rsid w:val="006E1910"/>
    <w:rsid w:val="006E3DC3"/>
    <w:rsid w:val="006E5BC6"/>
    <w:rsid w:val="006E7659"/>
    <w:rsid w:val="006F10E2"/>
    <w:rsid w:val="006F1892"/>
    <w:rsid w:val="006F41E6"/>
    <w:rsid w:val="006F4847"/>
    <w:rsid w:val="0070080B"/>
    <w:rsid w:val="00701C63"/>
    <w:rsid w:val="00701F9C"/>
    <w:rsid w:val="00702EE6"/>
    <w:rsid w:val="00702EFC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4025"/>
    <w:rsid w:val="007361A9"/>
    <w:rsid w:val="00744A61"/>
    <w:rsid w:val="007468F3"/>
    <w:rsid w:val="0074762C"/>
    <w:rsid w:val="007542BF"/>
    <w:rsid w:val="0075621C"/>
    <w:rsid w:val="007571C4"/>
    <w:rsid w:val="007603F2"/>
    <w:rsid w:val="00760574"/>
    <w:rsid w:val="00763EC3"/>
    <w:rsid w:val="00765621"/>
    <w:rsid w:val="00766B15"/>
    <w:rsid w:val="007679DD"/>
    <w:rsid w:val="00771A59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50E3"/>
    <w:rsid w:val="007A5BD8"/>
    <w:rsid w:val="007A6DDE"/>
    <w:rsid w:val="007A70E6"/>
    <w:rsid w:val="007B14B9"/>
    <w:rsid w:val="007B314A"/>
    <w:rsid w:val="007C153E"/>
    <w:rsid w:val="007C1907"/>
    <w:rsid w:val="007C5335"/>
    <w:rsid w:val="007C5BD2"/>
    <w:rsid w:val="007C66D6"/>
    <w:rsid w:val="007D5317"/>
    <w:rsid w:val="007D5C9C"/>
    <w:rsid w:val="007D6204"/>
    <w:rsid w:val="007E366E"/>
    <w:rsid w:val="007E3845"/>
    <w:rsid w:val="007E46AE"/>
    <w:rsid w:val="007E47E1"/>
    <w:rsid w:val="007E69E1"/>
    <w:rsid w:val="007F02BF"/>
    <w:rsid w:val="007F199C"/>
    <w:rsid w:val="007F24F8"/>
    <w:rsid w:val="007F5819"/>
    <w:rsid w:val="007F5843"/>
    <w:rsid w:val="007F711C"/>
    <w:rsid w:val="00801568"/>
    <w:rsid w:val="00801B78"/>
    <w:rsid w:val="00802467"/>
    <w:rsid w:val="008038F9"/>
    <w:rsid w:val="00804B5B"/>
    <w:rsid w:val="00805016"/>
    <w:rsid w:val="00815E37"/>
    <w:rsid w:val="008206C4"/>
    <w:rsid w:val="0082583E"/>
    <w:rsid w:val="00826E39"/>
    <w:rsid w:val="00830C8D"/>
    <w:rsid w:val="00833177"/>
    <w:rsid w:val="00840A51"/>
    <w:rsid w:val="00843305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5A83"/>
    <w:rsid w:val="00877C08"/>
    <w:rsid w:val="00880B36"/>
    <w:rsid w:val="008825D9"/>
    <w:rsid w:val="00882D71"/>
    <w:rsid w:val="00883D30"/>
    <w:rsid w:val="008866A2"/>
    <w:rsid w:val="008871BD"/>
    <w:rsid w:val="00887EFC"/>
    <w:rsid w:val="00890A2D"/>
    <w:rsid w:val="00893CED"/>
    <w:rsid w:val="00893D36"/>
    <w:rsid w:val="008A08FD"/>
    <w:rsid w:val="008A09B4"/>
    <w:rsid w:val="008A0FA6"/>
    <w:rsid w:val="008A5BA9"/>
    <w:rsid w:val="008A6120"/>
    <w:rsid w:val="008A74EA"/>
    <w:rsid w:val="008A7796"/>
    <w:rsid w:val="008A79CA"/>
    <w:rsid w:val="008A7D47"/>
    <w:rsid w:val="008B2D80"/>
    <w:rsid w:val="008B3391"/>
    <w:rsid w:val="008B35DE"/>
    <w:rsid w:val="008B47B2"/>
    <w:rsid w:val="008C206E"/>
    <w:rsid w:val="008C2618"/>
    <w:rsid w:val="008C2D00"/>
    <w:rsid w:val="008C4FB7"/>
    <w:rsid w:val="008D12DC"/>
    <w:rsid w:val="008D41FC"/>
    <w:rsid w:val="008E242D"/>
    <w:rsid w:val="008E322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4FA6"/>
    <w:rsid w:val="009069C9"/>
    <w:rsid w:val="00912E19"/>
    <w:rsid w:val="00913CD1"/>
    <w:rsid w:val="009146A6"/>
    <w:rsid w:val="0092280A"/>
    <w:rsid w:val="00924F7D"/>
    <w:rsid w:val="009251F7"/>
    <w:rsid w:val="009253E6"/>
    <w:rsid w:val="00926DC8"/>
    <w:rsid w:val="00930777"/>
    <w:rsid w:val="0093283A"/>
    <w:rsid w:val="00934797"/>
    <w:rsid w:val="009349DF"/>
    <w:rsid w:val="00935259"/>
    <w:rsid w:val="00935B77"/>
    <w:rsid w:val="009373E7"/>
    <w:rsid w:val="009452EB"/>
    <w:rsid w:val="00951F10"/>
    <w:rsid w:val="00952D9D"/>
    <w:rsid w:val="009530A2"/>
    <w:rsid w:val="009548CD"/>
    <w:rsid w:val="00954972"/>
    <w:rsid w:val="00954B24"/>
    <w:rsid w:val="00956FF2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595C"/>
    <w:rsid w:val="0098784C"/>
    <w:rsid w:val="0099189C"/>
    <w:rsid w:val="009922E1"/>
    <w:rsid w:val="00993CEA"/>
    <w:rsid w:val="0099427F"/>
    <w:rsid w:val="009A2BAB"/>
    <w:rsid w:val="009A5801"/>
    <w:rsid w:val="009A69E6"/>
    <w:rsid w:val="009B0ABF"/>
    <w:rsid w:val="009B38BA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2B85"/>
    <w:rsid w:val="009F474D"/>
    <w:rsid w:val="009F65AF"/>
    <w:rsid w:val="009F6EFC"/>
    <w:rsid w:val="009F7B5B"/>
    <w:rsid w:val="00A05EC5"/>
    <w:rsid w:val="00A132A7"/>
    <w:rsid w:val="00A17E70"/>
    <w:rsid w:val="00A20244"/>
    <w:rsid w:val="00A20BC6"/>
    <w:rsid w:val="00A26607"/>
    <w:rsid w:val="00A30650"/>
    <w:rsid w:val="00A318BF"/>
    <w:rsid w:val="00A31EE8"/>
    <w:rsid w:val="00A3224C"/>
    <w:rsid w:val="00A32ABB"/>
    <w:rsid w:val="00A33836"/>
    <w:rsid w:val="00A341B9"/>
    <w:rsid w:val="00A34A6D"/>
    <w:rsid w:val="00A35D0D"/>
    <w:rsid w:val="00A35FCA"/>
    <w:rsid w:val="00A3637E"/>
    <w:rsid w:val="00A37658"/>
    <w:rsid w:val="00A40A53"/>
    <w:rsid w:val="00A43044"/>
    <w:rsid w:val="00A43589"/>
    <w:rsid w:val="00A4494A"/>
    <w:rsid w:val="00A54EE9"/>
    <w:rsid w:val="00A56244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5C55"/>
    <w:rsid w:val="00A872A8"/>
    <w:rsid w:val="00A90552"/>
    <w:rsid w:val="00A91A24"/>
    <w:rsid w:val="00A91A2A"/>
    <w:rsid w:val="00A9502E"/>
    <w:rsid w:val="00A9503C"/>
    <w:rsid w:val="00AA027B"/>
    <w:rsid w:val="00AA2023"/>
    <w:rsid w:val="00AA22A9"/>
    <w:rsid w:val="00AA693E"/>
    <w:rsid w:val="00AB0CE5"/>
    <w:rsid w:val="00AB2EAF"/>
    <w:rsid w:val="00AB345A"/>
    <w:rsid w:val="00AB476A"/>
    <w:rsid w:val="00AB7E6D"/>
    <w:rsid w:val="00AC32AC"/>
    <w:rsid w:val="00AD07E7"/>
    <w:rsid w:val="00AD0A8F"/>
    <w:rsid w:val="00AD1313"/>
    <w:rsid w:val="00AD314A"/>
    <w:rsid w:val="00AD339F"/>
    <w:rsid w:val="00AD5F24"/>
    <w:rsid w:val="00AE0384"/>
    <w:rsid w:val="00AE397D"/>
    <w:rsid w:val="00AE5B67"/>
    <w:rsid w:val="00AF02AA"/>
    <w:rsid w:val="00AF293E"/>
    <w:rsid w:val="00AF3332"/>
    <w:rsid w:val="00AF6FE7"/>
    <w:rsid w:val="00B011A7"/>
    <w:rsid w:val="00B0346B"/>
    <w:rsid w:val="00B03A76"/>
    <w:rsid w:val="00B04B78"/>
    <w:rsid w:val="00B04EFF"/>
    <w:rsid w:val="00B07EF2"/>
    <w:rsid w:val="00B1248F"/>
    <w:rsid w:val="00B129F7"/>
    <w:rsid w:val="00B151F2"/>
    <w:rsid w:val="00B179F4"/>
    <w:rsid w:val="00B2441F"/>
    <w:rsid w:val="00B25547"/>
    <w:rsid w:val="00B26B49"/>
    <w:rsid w:val="00B30A7F"/>
    <w:rsid w:val="00B376F9"/>
    <w:rsid w:val="00B4147B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640A1"/>
    <w:rsid w:val="00B726FF"/>
    <w:rsid w:val="00B728B5"/>
    <w:rsid w:val="00B763D5"/>
    <w:rsid w:val="00B81010"/>
    <w:rsid w:val="00B810B3"/>
    <w:rsid w:val="00B816C5"/>
    <w:rsid w:val="00B81B16"/>
    <w:rsid w:val="00B81D24"/>
    <w:rsid w:val="00B83A93"/>
    <w:rsid w:val="00B85E17"/>
    <w:rsid w:val="00B87932"/>
    <w:rsid w:val="00B91C30"/>
    <w:rsid w:val="00B93608"/>
    <w:rsid w:val="00B937F0"/>
    <w:rsid w:val="00B95468"/>
    <w:rsid w:val="00B962B3"/>
    <w:rsid w:val="00B96C04"/>
    <w:rsid w:val="00BA2636"/>
    <w:rsid w:val="00BA2E2E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A7"/>
    <w:rsid w:val="00BC5499"/>
    <w:rsid w:val="00BC64D4"/>
    <w:rsid w:val="00BC79BB"/>
    <w:rsid w:val="00BD0E63"/>
    <w:rsid w:val="00BD1366"/>
    <w:rsid w:val="00BD1CA3"/>
    <w:rsid w:val="00BD20D3"/>
    <w:rsid w:val="00BD2583"/>
    <w:rsid w:val="00BD2F47"/>
    <w:rsid w:val="00BD34C1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25B5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2F9B"/>
    <w:rsid w:val="00C33631"/>
    <w:rsid w:val="00C33A09"/>
    <w:rsid w:val="00C362F0"/>
    <w:rsid w:val="00C36796"/>
    <w:rsid w:val="00C412E0"/>
    <w:rsid w:val="00C434A3"/>
    <w:rsid w:val="00C44986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4443"/>
    <w:rsid w:val="00C65959"/>
    <w:rsid w:val="00C66478"/>
    <w:rsid w:val="00C679E7"/>
    <w:rsid w:val="00C704F9"/>
    <w:rsid w:val="00C7112A"/>
    <w:rsid w:val="00C71C93"/>
    <w:rsid w:val="00C723E5"/>
    <w:rsid w:val="00C72C4F"/>
    <w:rsid w:val="00C72D4C"/>
    <w:rsid w:val="00C72F72"/>
    <w:rsid w:val="00C80028"/>
    <w:rsid w:val="00C800D1"/>
    <w:rsid w:val="00C81B2A"/>
    <w:rsid w:val="00C822CD"/>
    <w:rsid w:val="00C84062"/>
    <w:rsid w:val="00C85360"/>
    <w:rsid w:val="00C85688"/>
    <w:rsid w:val="00C85791"/>
    <w:rsid w:val="00C91063"/>
    <w:rsid w:val="00C9488D"/>
    <w:rsid w:val="00C9609A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E3812"/>
    <w:rsid w:val="00CE3869"/>
    <w:rsid w:val="00CF471B"/>
    <w:rsid w:val="00CF55B8"/>
    <w:rsid w:val="00CF5A0F"/>
    <w:rsid w:val="00CF64D1"/>
    <w:rsid w:val="00D00749"/>
    <w:rsid w:val="00D009E2"/>
    <w:rsid w:val="00D00C6C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5E0A"/>
    <w:rsid w:val="00D40033"/>
    <w:rsid w:val="00D40AE9"/>
    <w:rsid w:val="00D4456C"/>
    <w:rsid w:val="00D44F80"/>
    <w:rsid w:val="00D458CB"/>
    <w:rsid w:val="00D47A9D"/>
    <w:rsid w:val="00D54E49"/>
    <w:rsid w:val="00D56BF0"/>
    <w:rsid w:val="00D56C68"/>
    <w:rsid w:val="00D5740D"/>
    <w:rsid w:val="00D57494"/>
    <w:rsid w:val="00D57A8A"/>
    <w:rsid w:val="00D62114"/>
    <w:rsid w:val="00D62132"/>
    <w:rsid w:val="00D633C1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4F5"/>
    <w:rsid w:val="00DB0A02"/>
    <w:rsid w:val="00DB3A9C"/>
    <w:rsid w:val="00DB50B6"/>
    <w:rsid w:val="00DB658C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796"/>
    <w:rsid w:val="00DF4FF8"/>
    <w:rsid w:val="00DF5D52"/>
    <w:rsid w:val="00E00022"/>
    <w:rsid w:val="00E00552"/>
    <w:rsid w:val="00E0182C"/>
    <w:rsid w:val="00E04D83"/>
    <w:rsid w:val="00E060B9"/>
    <w:rsid w:val="00E149D9"/>
    <w:rsid w:val="00E15F57"/>
    <w:rsid w:val="00E16174"/>
    <w:rsid w:val="00E16E93"/>
    <w:rsid w:val="00E17C97"/>
    <w:rsid w:val="00E25392"/>
    <w:rsid w:val="00E25A2C"/>
    <w:rsid w:val="00E3158F"/>
    <w:rsid w:val="00E31E87"/>
    <w:rsid w:val="00E31F0A"/>
    <w:rsid w:val="00E47C03"/>
    <w:rsid w:val="00E51C92"/>
    <w:rsid w:val="00E5223B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0092"/>
    <w:rsid w:val="00ED20ED"/>
    <w:rsid w:val="00ED281B"/>
    <w:rsid w:val="00ED2B0D"/>
    <w:rsid w:val="00ED4B0F"/>
    <w:rsid w:val="00ED56FA"/>
    <w:rsid w:val="00ED7C6C"/>
    <w:rsid w:val="00EE180D"/>
    <w:rsid w:val="00EE2983"/>
    <w:rsid w:val="00EE3D75"/>
    <w:rsid w:val="00EE4FED"/>
    <w:rsid w:val="00EE5BF2"/>
    <w:rsid w:val="00EE6E4D"/>
    <w:rsid w:val="00EF287D"/>
    <w:rsid w:val="00EF2EDE"/>
    <w:rsid w:val="00EF4152"/>
    <w:rsid w:val="00EF4774"/>
    <w:rsid w:val="00EF7CBB"/>
    <w:rsid w:val="00F00807"/>
    <w:rsid w:val="00F01C88"/>
    <w:rsid w:val="00F05D56"/>
    <w:rsid w:val="00F10A6F"/>
    <w:rsid w:val="00F1257D"/>
    <w:rsid w:val="00F12B33"/>
    <w:rsid w:val="00F14297"/>
    <w:rsid w:val="00F22545"/>
    <w:rsid w:val="00F2415B"/>
    <w:rsid w:val="00F24707"/>
    <w:rsid w:val="00F2721F"/>
    <w:rsid w:val="00F278A2"/>
    <w:rsid w:val="00F32014"/>
    <w:rsid w:val="00F32356"/>
    <w:rsid w:val="00F3433A"/>
    <w:rsid w:val="00F40A71"/>
    <w:rsid w:val="00F444CF"/>
    <w:rsid w:val="00F44E6E"/>
    <w:rsid w:val="00F466E6"/>
    <w:rsid w:val="00F468BF"/>
    <w:rsid w:val="00F50E98"/>
    <w:rsid w:val="00F53255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917CD"/>
    <w:rsid w:val="00F92259"/>
    <w:rsid w:val="00F9411D"/>
    <w:rsid w:val="00F948BC"/>
    <w:rsid w:val="00F95F6D"/>
    <w:rsid w:val="00FB2275"/>
    <w:rsid w:val="00FB2CA3"/>
    <w:rsid w:val="00FC2EAD"/>
    <w:rsid w:val="00FC4C58"/>
    <w:rsid w:val="00FD12BB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5E8"/>
    <w:rsid w:val="00FF36EF"/>
    <w:rsid w:val="00FF46BE"/>
    <w:rsid w:val="00FF5710"/>
    <w:rsid w:val="00FF7140"/>
    <w:rsid w:val="00FF78E6"/>
    <w:rsid w:val="085B1B36"/>
    <w:rsid w:val="25E8407C"/>
    <w:rsid w:val="2CE13275"/>
    <w:rsid w:val="2F02FF3D"/>
    <w:rsid w:val="52C9722D"/>
    <w:rsid w:val="54CDC6F0"/>
    <w:rsid w:val="57552A0C"/>
    <w:rsid w:val="5D003B4A"/>
    <w:rsid w:val="5D00F554"/>
    <w:rsid w:val="5F3A175E"/>
    <w:rsid w:val="6376688E"/>
    <w:rsid w:val="76689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E84E81D"/>
  <w15:docId w15:val="{AFFCCB53-FA9F-4F54-BA51-6B5B1E7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B345A"/>
    <w:rPr>
      <w:sz w:val="22"/>
      <w:szCs w:val="22"/>
      <w:lang w:val="en-US"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uadrculamedia1-nfasis21" w:customStyle="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styleId="Tablaconcuadrcula1" w:customStyle="1">
    <w:name w:val="Tabla con cuadrícula1"/>
    <w:basedOn w:val="Tablanormal"/>
    <w:next w:val="Tablaconcuadrcula"/>
    <w:uiPriority w:val="39"/>
    <w:rsid w:val="00320EE5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styleId="Sombreadomedio1-nfasis11" w:customStyle="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styleId="TextocomentarioCar" w:customStyle="1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styleId="AsuntodelcomentarioCar" w:customStyle="1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styleId="TextoindependienteCar" w:customStyle="1">
    <w:name w:val="Texto independiente Car"/>
    <w:link w:val="Textoindependiente"/>
    <w:rsid w:val="001632ED"/>
    <w:rPr>
      <w:rFonts w:ascii="Arial" w:hAnsi="Arial" w:eastAsia="Times New Roman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styleId="Default" w:customStyle="1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styleId="fontstyle01" w:customStyle="1">
    <w:name w:val="fontstyle01"/>
    <w:basedOn w:val="Fuentedeprrafopredeter"/>
    <w:rsid w:val="007679DD"/>
    <w:rPr>
      <w:rFonts w:hint="default" w:ascii="Tahoma" w:hAnsi="Tahoma" w:cs="Tahoma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7EEAE-5EB5-4351-81AE-B10A696FBE8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Proceso: xxxxxxxxxxxxxxRadicacion:xxxxxxxxxx</dc:creator>
  <lastModifiedBy>Javier Eduardo Goyes Ceballos</lastModifiedBy>
  <revision>20</revision>
  <lastPrinted>2020-02-24T13:34:00.0000000Z</lastPrinted>
  <dcterms:created xsi:type="dcterms:W3CDTF">2022-10-21T19:14:00.0000000Z</dcterms:created>
  <dcterms:modified xsi:type="dcterms:W3CDTF">2022-11-29T19:12:03.8475599Z</dcterms:modified>
</coreProperties>
</file>