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318D" w14:textId="0195BC99" w:rsidR="009A651C" w:rsidRDefault="00534137">
      <w:r>
        <w:rPr>
          <w:noProof/>
        </w:rPr>
        <w:drawing>
          <wp:inline distT="0" distB="0" distL="0" distR="0" wp14:anchorId="6870FA78" wp14:editId="6FD2C143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5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37"/>
    <w:rsid w:val="00534137"/>
    <w:rsid w:val="009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1431"/>
  <w15:chartTrackingRefBased/>
  <w15:docId w15:val="{F7576A6B-FE09-463E-8126-370ECF0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Andrés Cruz Calderon</dc:creator>
  <cp:keywords/>
  <dc:description/>
  <cp:lastModifiedBy>Camilo Andrés Cruz Calderon</cp:lastModifiedBy>
  <cp:revision>1</cp:revision>
  <dcterms:created xsi:type="dcterms:W3CDTF">2021-05-16T06:16:00Z</dcterms:created>
  <dcterms:modified xsi:type="dcterms:W3CDTF">2021-05-16T06:16:00Z</dcterms:modified>
</cp:coreProperties>
</file>