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4DBE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14:paraId="11933FBA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14:paraId="590083E8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14:paraId="03D1441C" w14:textId="77777777"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14:paraId="0E2E9E12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D72DF59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14:paraId="17698A0A" w14:textId="77777777" w:rsidR="0037566D" w:rsidRDefault="0037566D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AEF25C3" w14:textId="4C05F17A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TUTELA Nº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</w:t>
      </w:r>
      <w:r w:rsidR="0067520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67520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00</w:t>
      </w:r>
      <w:r w:rsidR="00A12E72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9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38867CE" w14:textId="77777777"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13032BFF" w14:textId="77777777"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7BBB8729" w14:textId="7C121CFE" w:rsidR="006A002C" w:rsidRPr="006A002C" w:rsidRDefault="0042078A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La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Sala Civil Familia del Tribunal Superior de Pasto, NOTIFICA que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dentro de la acción de tutela Nº 20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67520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67520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00</w:t>
      </w:r>
      <w:r w:rsidR="00A12E7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9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propuesta por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A12E72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CARMEN OFELIA BURGOS SALAMANCA Y OTROS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del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</w:t>
      </w:r>
      <w:r w:rsidR="005A681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A12E72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TERCERO CIVIL DEL CIRCUITO DE </w:t>
      </w:r>
      <w:r w:rsidR="0067520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PASTO</w:t>
      </w:r>
      <w:r w:rsidR="006E313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Magistrad</w:t>
      </w:r>
      <w:r w:rsidR="0067520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Ponente </w:t>
      </w:r>
      <w:r w:rsidR="0067520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MARCELA ADRIANA CASTILLO SILVA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3B0B5E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profirió </w:t>
      </w:r>
      <w:r w:rsidR="000243A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auto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A12E7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5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A12E7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febrero</w:t>
      </w:r>
      <w:r w:rsidR="00416E3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202</w:t>
      </w:r>
      <w:r w:rsidR="003B0B5E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1, el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="006A002C"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998B38E" w14:textId="77777777" w:rsidR="00675207" w:rsidRPr="00675207" w:rsidRDefault="00675207" w:rsidP="00675207">
      <w:pPr>
        <w:widowControl/>
        <w:rPr>
          <w:rFonts w:ascii="Arial" w:eastAsiaTheme="minorHAnsi" w:hAnsi="Arial" w:cs="Arial"/>
          <w:color w:val="000000"/>
          <w:lang w:val="es-CO" w:eastAsia="en-US"/>
        </w:rPr>
      </w:pPr>
      <w:r w:rsidRPr="00675207">
        <w:rPr>
          <w:rFonts w:ascii="Arial" w:eastAsiaTheme="minorHAnsi" w:hAnsi="Arial" w:cs="Arial"/>
          <w:color w:val="000000"/>
          <w:lang w:val="es-CO" w:eastAsia="en-US"/>
        </w:rPr>
        <w:t xml:space="preserve"> </w:t>
      </w:r>
    </w:p>
    <w:p w14:paraId="4892E877" w14:textId="7FBD48E5" w:rsidR="00A12E72" w:rsidRPr="00A12E72" w:rsidRDefault="003D6BC4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  <w:r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>“</w:t>
      </w:r>
      <w:r w:rsidR="00A12E72" w:rsidRPr="00A12E72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 xml:space="preserve">1. </w:t>
      </w:r>
      <w:r w:rsidR="00A12E72"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 xml:space="preserve">Admitir la acción de tutela de la referencia. </w:t>
      </w:r>
    </w:p>
    <w:p w14:paraId="46ED060E" w14:textId="77777777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</w:p>
    <w:p w14:paraId="0E0E2559" w14:textId="77777777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  <w:r w:rsidRPr="00A12E72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 xml:space="preserve">2. </w:t>
      </w:r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 xml:space="preserve">Ordenar al Juzgado Tercero Civil del Circuito de Pasto, como autoridad accionada, que en el término perentorio de dos (2) días presente un informe sobre los hechos que dieron origen a la acción de amparo. </w:t>
      </w:r>
    </w:p>
    <w:p w14:paraId="4FBB8E23" w14:textId="77777777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</w:p>
    <w:p w14:paraId="6948C781" w14:textId="7FFDDF10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  <w:r w:rsidRPr="00A12E72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 xml:space="preserve">3. </w:t>
      </w:r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 xml:space="preserve">Vincular al trámite tutelar al Juzgado Cuarto Civil Municipal de Pasto, </w:t>
      </w:r>
      <w:bookmarkStart w:id="0" w:name="_Hlk63456959"/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>al Edificio El Prado P.H., representado legalmente por el señor Jairo Alirio Bravo Morales, y a las demás partes e intervinientes dentro del proceso declarativo No. 2018-00829</w:t>
      </w:r>
      <w:bookmarkEnd w:id="0"/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 xml:space="preserve">, para que hagan las manifestaciones que estimen pertinentes. Para lo cual se ordena publicar esta decisión en el micrositio web de la Corporación. </w:t>
      </w:r>
    </w:p>
    <w:p w14:paraId="41B2B606" w14:textId="77777777" w:rsidR="003D6BC4" w:rsidRPr="003D6BC4" w:rsidRDefault="003D6BC4" w:rsidP="003D6BC4">
      <w:pPr>
        <w:widowControl/>
        <w:jc w:val="both"/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</w:pPr>
    </w:p>
    <w:p w14:paraId="5ADE1880" w14:textId="13E1DC8A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  <w:r w:rsidRPr="00A12E72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 xml:space="preserve">4. </w:t>
      </w:r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>Solicitar a los Juzgados Tercero Civil del Circuito y Cuarto Civil Municipal de Pasto que, junto con su contestación, remita la reproducción digital integral del proceso declarativo No. 2018-00829.</w:t>
      </w:r>
    </w:p>
    <w:p w14:paraId="3FDC0EAF" w14:textId="77777777" w:rsidR="003D6BC4" w:rsidRDefault="003D6BC4" w:rsidP="003D6BC4">
      <w:pPr>
        <w:widowControl/>
        <w:jc w:val="both"/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</w:pPr>
    </w:p>
    <w:p w14:paraId="155EDE50" w14:textId="68E1A89F" w:rsidR="00A12E72" w:rsidRPr="00A12E72" w:rsidRDefault="00A12E72" w:rsidP="003D6BC4">
      <w:pPr>
        <w:widowControl/>
        <w:jc w:val="both"/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</w:pPr>
      <w:r w:rsidRPr="00A12E72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  <w:lang w:val="es-CO" w:eastAsia="en-US"/>
        </w:rPr>
        <w:t xml:space="preserve">5. </w:t>
      </w:r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>Notifíquese a las partes por el medio más expedito y eficaz, de conformidad con el artículo 16 del Decreto 2591 de 1991</w:t>
      </w:r>
      <w:r w:rsidR="008A541A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>.”</w:t>
      </w:r>
      <w:r w:rsidRPr="00A12E72">
        <w:rPr>
          <w:rFonts w:ascii="Arial" w:eastAsiaTheme="minorHAnsi" w:hAnsi="Arial" w:cs="Arial"/>
          <w:i/>
          <w:iCs/>
          <w:color w:val="000000"/>
          <w:sz w:val="23"/>
          <w:szCs w:val="23"/>
          <w:lang w:val="es-CO" w:eastAsia="en-US"/>
        </w:rPr>
        <w:t xml:space="preserve"> </w:t>
      </w:r>
    </w:p>
    <w:p w14:paraId="7E89E5B9" w14:textId="77777777" w:rsidR="00652780" w:rsidRDefault="00652780" w:rsidP="000E7208">
      <w:pPr>
        <w:pStyle w:val="Default"/>
        <w:jc w:val="both"/>
        <w:rPr>
          <w:rFonts w:ascii="Tahoma" w:hAnsi="Tahoma" w:cs="Tahoma"/>
          <w:i/>
        </w:rPr>
      </w:pPr>
    </w:p>
    <w:p w14:paraId="56640AC7" w14:textId="6E4CF093" w:rsidR="000B554D" w:rsidRPr="00773B40" w:rsidRDefault="006A002C" w:rsidP="005967BF">
      <w:pPr>
        <w:pStyle w:val="Default"/>
        <w:jc w:val="both"/>
        <w:rPr>
          <w:rFonts w:ascii="Tahoma" w:hAnsi="Tahoma" w:cs="Tahoma"/>
          <w:lang w:eastAsia="es-ES_tradnl"/>
        </w:rPr>
      </w:pPr>
      <w:r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Para NOTIFICAR </w:t>
      </w:r>
      <w:r w:rsidR="003B0B5E" w:rsidRPr="003D6BC4">
        <w:rPr>
          <w:sz w:val="23"/>
          <w:szCs w:val="23"/>
          <w:lang w:val="es-CO"/>
        </w:rPr>
        <w:t xml:space="preserve">al </w:t>
      </w:r>
      <w:r w:rsidR="003D6BC4" w:rsidRPr="003D6BC4">
        <w:rPr>
          <w:b/>
          <w:bCs/>
          <w:sz w:val="23"/>
          <w:szCs w:val="23"/>
          <w:lang w:val="es-CO"/>
        </w:rPr>
        <w:t>EDIFICIO EL PRADO P.H</w:t>
      </w:r>
      <w:r w:rsidR="003D6BC4" w:rsidRPr="00A12E72">
        <w:rPr>
          <w:sz w:val="23"/>
          <w:szCs w:val="23"/>
          <w:lang w:val="es-CO"/>
        </w:rPr>
        <w:t xml:space="preserve">., representado legalmente por el señor </w:t>
      </w:r>
      <w:r w:rsidR="003D6BC4" w:rsidRPr="003D6BC4">
        <w:rPr>
          <w:b/>
          <w:bCs/>
          <w:sz w:val="23"/>
          <w:szCs w:val="23"/>
          <w:lang w:val="es-CO"/>
        </w:rPr>
        <w:t>JAIRO ALIRIO BRAVO MORALES</w:t>
      </w:r>
      <w:r w:rsidR="003D6BC4" w:rsidRPr="00A12E72">
        <w:rPr>
          <w:sz w:val="23"/>
          <w:szCs w:val="23"/>
          <w:lang w:val="es-CO"/>
        </w:rPr>
        <w:t>, y a las demás partes e intervinientes dentro del proceso declarativo No. 2018-00829</w:t>
      </w:r>
      <w:r w:rsidR="003D6BC4" w:rsidRPr="003D6BC4">
        <w:rPr>
          <w:sz w:val="23"/>
          <w:szCs w:val="23"/>
          <w:lang w:val="es-CO"/>
        </w:rPr>
        <w:t>,</w:t>
      </w:r>
      <w:r w:rsidR="003B0B5E" w:rsidRPr="003D6BC4">
        <w:rPr>
          <w:sz w:val="23"/>
          <w:szCs w:val="23"/>
          <w:lang w:val="es-CO"/>
        </w:rPr>
        <w:t xml:space="preserve"> que cursa en el juzgado accionado</w:t>
      </w:r>
      <w:r w:rsidR="005967BF" w:rsidRPr="003D6BC4">
        <w:rPr>
          <w:rFonts w:ascii="Tahoma" w:hAnsi="Tahoma" w:cs="Tahoma"/>
        </w:rPr>
        <w:t xml:space="preserve">, </w:t>
      </w:r>
      <w:r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 w:rsidRPr="003D6BC4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3D6BC4">
        <w:rPr>
          <w:rFonts w:ascii="Tahoma" w:hAnsi="Tahoma" w:cs="Tahoma"/>
          <w:lang w:eastAsia="es-ES_tradnl"/>
        </w:rPr>
        <w:t>https://www.ramajudicial.gov.co/web/tribun</w:t>
      </w:r>
      <w:r w:rsidR="009A5794" w:rsidRPr="003D6BC4">
        <w:rPr>
          <w:rFonts w:ascii="Tahoma" w:hAnsi="Tahoma" w:cs="Tahoma"/>
          <w:lang w:eastAsia="es-ES_tradnl"/>
        </w:rPr>
        <w:t>al-superior-de-pasto-sala-civil-</w:t>
      </w:r>
      <w:r w:rsidR="00311F7A" w:rsidRPr="003D6BC4">
        <w:rPr>
          <w:rFonts w:ascii="Tahoma" w:hAnsi="Tahoma" w:cs="Tahoma"/>
          <w:lang w:eastAsia="es-ES_tradnl"/>
        </w:rPr>
        <w:t>f</w:t>
      </w:r>
      <w:r w:rsidR="000B554D" w:rsidRPr="003D6BC4">
        <w:rPr>
          <w:rFonts w:ascii="Tahoma" w:hAnsi="Tahoma" w:cs="Tahoma"/>
          <w:lang w:eastAsia="es-ES_tradnl"/>
        </w:rPr>
        <w:t>amilia</w:t>
      </w:r>
      <w:r w:rsidR="009A5794" w:rsidRPr="003D6BC4">
        <w:rPr>
          <w:rFonts w:ascii="Tahoma" w:hAnsi="Tahoma" w:cs="Tahoma"/>
          <w:lang w:eastAsia="es-ES_tradnl"/>
        </w:rPr>
        <w:t xml:space="preserve"> (AVISOS).</w:t>
      </w:r>
      <w:r w:rsidR="000B554D" w:rsidRPr="003D6BC4">
        <w:rPr>
          <w:rFonts w:ascii="Tahoma" w:hAnsi="Tahoma" w:cs="Tahoma"/>
          <w:lang w:eastAsia="es-ES_tradnl"/>
        </w:rPr>
        <w:t xml:space="preserve"> </w:t>
      </w:r>
      <w:r w:rsidR="003D6BC4">
        <w:rPr>
          <w:rFonts w:ascii="Tahoma" w:hAnsi="Tahoma" w:cs="Tahoma"/>
          <w:lang w:eastAsia="es-ES_tradnl"/>
        </w:rPr>
        <w:t xml:space="preserve">  </w:t>
      </w:r>
      <w:r w:rsidR="00773B40" w:rsidRPr="003D6BC4">
        <w:rPr>
          <w:rFonts w:ascii="Tahoma" w:hAnsi="Tahoma" w:cs="Tahoma"/>
          <w:lang w:eastAsia="es-ES_tradnl"/>
        </w:rPr>
        <w:t xml:space="preserve">Toda intervención, información o requerimiento con respecto a </w:t>
      </w:r>
      <w:r w:rsidR="00CD6906" w:rsidRPr="003D6BC4">
        <w:rPr>
          <w:rFonts w:ascii="Tahoma" w:hAnsi="Tahoma" w:cs="Tahoma"/>
          <w:lang w:eastAsia="es-ES_tradnl"/>
        </w:rPr>
        <w:t>esta</w:t>
      </w:r>
      <w:r w:rsidR="00773B40" w:rsidRPr="003D6BC4">
        <w:rPr>
          <w:rFonts w:ascii="Tahoma" w:hAnsi="Tahoma" w:cs="Tahoma"/>
          <w:lang w:eastAsia="es-ES_tradnl"/>
        </w:rPr>
        <w:t xml:space="preserve"> tutela</w:t>
      </w:r>
      <w:r w:rsidR="00CD6906" w:rsidRPr="003D6BC4">
        <w:rPr>
          <w:rFonts w:ascii="Tahoma" w:hAnsi="Tahoma" w:cs="Tahoma"/>
          <w:lang w:eastAsia="es-ES_tradnl"/>
        </w:rPr>
        <w:t>,</w:t>
      </w:r>
      <w:r w:rsidR="00773B40" w:rsidRPr="003D6BC4">
        <w:rPr>
          <w:rFonts w:ascii="Tahoma" w:hAnsi="Tahoma" w:cs="Tahoma"/>
          <w:lang w:eastAsia="es-ES_tradnl"/>
        </w:rPr>
        <w:t xml:space="preserve"> favor comunicarlo al correo electrónico</w:t>
      </w:r>
      <w:r w:rsidR="00773B40">
        <w:rPr>
          <w:rFonts w:ascii="Tahoma" w:hAnsi="Tahoma" w:cs="Tahoma"/>
          <w:lang w:eastAsia="es-ES_tradnl"/>
        </w:rPr>
        <w:t xml:space="preserve">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14:paraId="56FE6549" w14:textId="77777777" w:rsidR="006A002C" w:rsidRPr="006A002C" w:rsidRDefault="006A002C" w:rsidP="009A5794">
      <w:pPr>
        <w:pStyle w:val="Style6"/>
        <w:widowControl/>
        <w:spacing w:line="240" w:lineRule="auto"/>
      </w:pPr>
    </w:p>
    <w:p w14:paraId="7880780F" w14:textId="04333961"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A12E7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5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3B0B5E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febrero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14:paraId="738ACFC8" w14:textId="092465F7" w:rsid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14:paraId="546864E9" w14:textId="77777777" w:rsidR="00CD6906" w:rsidRPr="006A002C" w:rsidRDefault="00CD6906" w:rsidP="009A5794">
      <w:pPr>
        <w:widowControl/>
        <w:autoSpaceDE/>
        <w:adjustRightInd/>
        <w:jc w:val="center"/>
        <w:rPr>
          <w:rFonts w:eastAsia="Times New Roman"/>
        </w:rPr>
      </w:pPr>
    </w:p>
    <w:p w14:paraId="7CCB7B4A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14:paraId="2545B83A" w14:textId="77777777"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2C"/>
    <w:rsid w:val="000243AA"/>
    <w:rsid w:val="000B554D"/>
    <w:rsid w:val="000E7208"/>
    <w:rsid w:val="0016189A"/>
    <w:rsid w:val="00180FBB"/>
    <w:rsid w:val="00311F7A"/>
    <w:rsid w:val="0037566D"/>
    <w:rsid w:val="003B0B5E"/>
    <w:rsid w:val="003B0D98"/>
    <w:rsid w:val="003B2112"/>
    <w:rsid w:val="003B45B2"/>
    <w:rsid w:val="003C5D80"/>
    <w:rsid w:val="003D6BC4"/>
    <w:rsid w:val="00416E3A"/>
    <w:rsid w:val="0042078A"/>
    <w:rsid w:val="00454C44"/>
    <w:rsid w:val="00463D30"/>
    <w:rsid w:val="00503DF6"/>
    <w:rsid w:val="00590BD8"/>
    <w:rsid w:val="005967BF"/>
    <w:rsid w:val="005A681D"/>
    <w:rsid w:val="00650596"/>
    <w:rsid w:val="00652780"/>
    <w:rsid w:val="00675207"/>
    <w:rsid w:val="006A002C"/>
    <w:rsid w:val="006E3137"/>
    <w:rsid w:val="00773B40"/>
    <w:rsid w:val="00815673"/>
    <w:rsid w:val="00816343"/>
    <w:rsid w:val="008A541A"/>
    <w:rsid w:val="009A47DF"/>
    <w:rsid w:val="009A5794"/>
    <w:rsid w:val="00A12E72"/>
    <w:rsid w:val="00A15495"/>
    <w:rsid w:val="00AD6699"/>
    <w:rsid w:val="00B91B8D"/>
    <w:rsid w:val="00B92737"/>
    <w:rsid w:val="00C16212"/>
    <w:rsid w:val="00CD6906"/>
    <w:rsid w:val="00CF2C83"/>
    <w:rsid w:val="00D56D81"/>
    <w:rsid w:val="00DA0ABD"/>
    <w:rsid w:val="00DB45A4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C1E"/>
  <w15:docId w15:val="{8BF06A72-FA91-4725-B15A-A2328D3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Tribunal Sala Civil Familia Nariño - Pasto</cp:lastModifiedBy>
  <cp:revision>3</cp:revision>
  <dcterms:created xsi:type="dcterms:W3CDTF">2021-02-06T03:28:00Z</dcterms:created>
  <dcterms:modified xsi:type="dcterms:W3CDTF">2021-02-06T03:38:00Z</dcterms:modified>
</cp:coreProperties>
</file>