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6155B" w14:textId="4623A2B4" w:rsidR="004618EB" w:rsidRPr="004618EB" w:rsidRDefault="004618EB" w:rsidP="004618E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618E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Fijado 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16</w:t>
      </w:r>
      <w:r w:rsidRPr="004618E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de junio de 2020</w:t>
      </w:r>
    </w:p>
    <w:p w14:paraId="708DFC54" w14:textId="77777777" w:rsidR="004618EB" w:rsidRPr="004618EB" w:rsidRDefault="004618EB" w:rsidP="004618E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618EB">
        <w:rPr>
          <w:rFonts w:ascii="Times New Roman" w:eastAsia="Times New Roman" w:hAnsi="Times New Roman" w:cs="Times New Roman"/>
          <w:sz w:val="24"/>
          <w:szCs w:val="24"/>
          <w:lang w:eastAsia="es-MX"/>
        </w:rPr>
        <w:t>JUZGADO PRIMERO DE PEQUEÑAS CAUSAS Y COMPETENCIAS MULTIPLES DE TUNJA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2748"/>
        <w:gridCol w:w="1693"/>
        <w:gridCol w:w="1376"/>
        <w:gridCol w:w="768"/>
        <w:gridCol w:w="834"/>
        <w:gridCol w:w="1099"/>
        <w:gridCol w:w="1099"/>
        <w:gridCol w:w="1256"/>
        <w:gridCol w:w="821"/>
      </w:tblGrid>
      <w:tr w:rsidR="004618EB" w:rsidRPr="004618EB" w14:paraId="2E970DB8" w14:textId="77777777" w:rsidTr="00461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160C2B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Clase de proceso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DD8597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No de </w:t>
            </w:r>
            <w:proofErr w:type="spellStart"/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radicacion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5AE5FF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Demandante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363018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Demandado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DFD4FE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Clase de traslado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FB1107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Termino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C92403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778BA3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Termina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34D27E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Traslado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7C034B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Archivo adjunto</w:t>
            </w:r>
          </w:p>
        </w:tc>
      </w:tr>
      <w:tr w:rsidR="004618EB" w:rsidRPr="004618EB" w14:paraId="32A26B45" w14:textId="77777777" w:rsidTr="00461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F60B88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EJECUTIVO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254962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15001418900120190050200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7CFA82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COONFIAR COOPERATIVA FINANCIERA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A33920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ANGIE KATHERINE PARRA CALDAS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D349AE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Art. 446 CGP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BE75DF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3 </w:t>
            </w:r>
            <w:proofErr w:type="spellStart"/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BCC7CD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49CA82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19/06/2020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EA9833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Demandados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DD8E22" w14:textId="77777777" w:rsidR="004618EB" w:rsidRPr="004618EB" w:rsidRDefault="004618EB" w:rsidP="004618E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hyperlink r:id="rId4" w:tgtFrame="_blank" w:history="1">
              <w:r w:rsidRPr="004618E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es-MX"/>
                </w:rPr>
                <w:t> </w:t>
              </w:r>
            </w:hyperlink>
            <w:hyperlink r:id="rId5" w:tgtFrame="_blank" w:history="1">
              <w:r w:rsidRPr="004618E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es-MX"/>
                </w:rPr>
                <w:t>ver adjuntos</w:t>
              </w:r>
            </w:hyperlink>
          </w:p>
        </w:tc>
      </w:tr>
      <w:tr w:rsidR="004618EB" w:rsidRPr="004618EB" w14:paraId="4DBE83FD" w14:textId="77777777" w:rsidTr="00461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FA0365" w14:textId="77777777" w:rsidR="004618EB" w:rsidRPr="004618EB" w:rsidRDefault="004618EB" w:rsidP="0046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EJECUTIVO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60FE8C" w14:textId="77777777" w:rsidR="004618EB" w:rsidRPr="004618EB" w:rsidRDefault="004618EB" w:rsidP="0046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15001418900120170182000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123E4A" w14:textId="77777777" w:rsidR="004618EB" w:rsidRPr="004618EB" w:rsidRDefault="004618EB" w:rsidP="0046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COONFIAR COOPERATIVA FINANCIERA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EC7946" w14:textId="77777777" w:rsidR="004618EB" w:rsidRPr="004618EB" w:rsidRDefault="004618EB" w:rsidP="0046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ANA VICTORIA CUBIDES BORDA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F5247B" w14:textId="77777777" w:rsidR="004618EB" w:rsidRPr="004618EB" w:rsidRDefault="004618EB" w:rsidP="0046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Art. 446 CGP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856969" w14:textId="77777777" w:rsidR="004618EB" w:rsidRPr="004618EB" w:rsidRDefault="004618EB" w:rsidP="0046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3 </w:t>
            </w:r>
            <w:proofErr w:type="spellStart"/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29BC2E" w14:textId="77777777" w:rsidR="004618EB" w:rsidRPr="004618EB" w:rsidRDefault="004618EB" w:rsidP="0046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252526" w14:textId="77777777" w:rsidR="004618EB" w:rsidRPr="004618EB" w:rsidRDefault="004618EB" w:rsidP="0046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19/06/2020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0F0723" w14:textId="77777777" w:rsidR="004618EB" w:rsidRPr="004618EB" w:rsidRDefault="004618EB" w:rsidP="0046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618EB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Demandados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918595" w14:textId="77777777" w:rsidR="004618EB" w:rsidRPr="004618EB" w:rsidRDefault="004618EB" w:rsidP="00461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hyperlink r:id="rId6" w:tgtFrame="_blank" w:history="1">
              <w:r w:rsidRPr="004618E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es-MX"/>
                </w:rPr>
                <w:t>ver adjuntos</w:t>
              </w:r>
            </w:hyperlink>
          </w:p>
        </w:tc>
      </w:tr>
    </w:tbl>
    <w:p w14:paraId="20DA591A" w14:textId="2125BA17" w:rsidR="004618EB" w:rsidRPr="004618EB" w:rsidRDefault="004618EB" w:rsidP="004618E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618E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presente estado se fija el </w:t>
      </w:r>
      <w:r w:rsidRPr="004618EB">
        <w:rPr>
          <w:rFonts w:ascii="Times New Roman" w:eastAsia="Times New Roman" w:hAnsi="Times New Roman" w:cs="Times New Roman"/>
          <w:sz w:val="24"/>
          <w:szCs w:val="24"/>
          <w:lang w:eastAsia="es-MX"/>
        </w:rPr>
        <w:t>día</w:t>
      </w:r>
      <w:r w:rsidRPr="004618E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hoy 16 de junio de 2020 siendo las 8 </w:t>
      </w:r>
      <w:proofErr w:type="spellStart"/>
      <w:r w:rsidRPr="004618EB">
        <w:rPr>
          <w:rFonts w:ascii="Times New Roman" w:eastAsia="Times New Roman" w:hAnsi="Times New Roman" w:cs="Times New Roman"/>
          <w:sz w:val="24"/>
          <w:szCs w:val="24"/>
          <w:lang w:eastAsia="es-MX"/>
        </w:rPr>
        <w:t>a.m</w:t>
      </w:r>
      <w:proofErr w:type="spellEnd"/>
      <w:r w:rsidRPr="004618E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por el termino de ley.</w:t>
      </w:r>
    </w:p>
    <w:p w14:paraId="73990C44" w14:textId="77777777" w:rsidR="004618EB" w:rsidRPr="004618EB" w:rsidRDefault="004618EB" w:rsidP="004618E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618EB">
        <w:rPr>
          <w:rFonts w:ascii="Times New Roman" w:eastAsia="Times New Roman" w:hAnsi="Times New Roman" w:cs="Times New Roman"/>
          <w:sz w:val="24"/>
          <w:szCs w:val="24"/>
          <w:lang w:eastAsia="es-MX"/>
        </w:rPr>
        <w:t>DEISSY YOLANDA GONZALEZ ROJAS. SECRETARIA</w:t>
      </w:r>
    </w:p>
    <w:p w14:paraId="3AA75542" w14:textId="77777777" w:rsidR="006C2EDC" w:rsidRDefault="006C2EDC"/>
    <w:sectPr w:rsidR="006C2EDC" w:rsidSect="004618E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EB"/>
    <w:rsid w:val="004618EB"/>
    <w:rsid w:val="006C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2935"/>
  <w15:chartTrackingRefBased/>
  <w15:docId w15:val="{65C53D48-79D5-4504-94D2-9B7FDE36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618E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61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majudicial.gov.co/documents/13666125/13690999/201701820+01180+05-06-2020+LIQUIDACION+DEL+CREDITO.pdf/2aeec70e-2dc0-4267-a345-d2aec7f51a3d" TargetMode="External"/><Relationship Id="rId5" Type="http://schemas.openxmlformats.org/officeDocument/2006/relationships/hyperlink" Target="https://www.ramajudicial.gov.co/documents/13666125/38283314/201900422+01172+02-06-2020+LIQUIDACI%C3%93N.pdf/6291ae19-974e-449d-83ca-8f629a591436" TargetMode="External"/><Relationship Id="rId4" Type="http://schemas.openxmlformats.org/officeDocument/2006/relationships/hyperlink" Target="https://www.ramajudicial.gov.co/documents/13666125/13690999/201900502+01181+05-06-2020+LIQUIDACION+DEL+CREDITO.pdf/6e7ae3e9-c626-4379-b582-d3ce2350eba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</dc:creator>
  <cp:keywords/>
  <dc:description/>
  <cp:lastModifiedBy>juan manuel</cp:lastModifiedBy>
  <cp:revision>1</cp:revision>
  <dcterms:created xsi:type="dcterms:W3CDTF">2020-06-15T14:52:00Z</dcterms:created>
  <dcterms:modified xsi:type="dcterms:W3CDTF">2020-06-15T14:52:00Z</dcterms:modified>
</cp:coreProperties>
</file>