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CE" w:rsidRDefault="00A831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16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1130"/>
        <w:gridCol w:w="1228"/>
        <w:gridCol w:w="3827"/>
        <w:gridCol w:w="5223"/>
        <w:gridCol w:w="2610"/>
        <w:gridCol w:w="1451"/>
      </w:tblGrid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No. 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RADICADO 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MEDIO C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5223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DECISION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FECHA DE AUTO 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2017-00010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NYR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LUIS FERNANDO ECHEVERRY LACOUTURE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SUPERINTENDENCIA DE SERVICIOS PUBLICOS DOMICILIARIOS - ELECTRICARIBE S.A E.S.P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2017-00038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RD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CESAR AGUSTO PADILLA VILLAR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MINISTERIO DE DEFENSA - FISCALIA GENERAL DE LA NACION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2017-00077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NYR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JOSE AULI NOVA PEREZ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ALCALDIA MUNICIPAL DE PUERTO COLOMBIA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AUTO CONCEDE RECURSO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2017-00114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NYR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VIOLETA MARINA DE LA CRUZ VILORIA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MINISTERIO DE EDUCACION NACIONAL Y OTROS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2018-00117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YADIRA BOLIVAR CORONADO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MUNICPIO DE CANDELARIA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ORDENA SEGUIR ADELANTE CON LA EJECUCION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2017-00238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NYR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LUZ HERMENCIA QUIÑONES BAGUI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LA NACION - MINISTERIO NACIONAL FONDO NACIONAL DE PRESTACIONES SOCIALES DEL MAGISTERIO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ACEPTA EXCUSA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2017-00268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NYR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LINETH DEL CARMEN NAVARRO MACHACON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NACION - MINEDUCACION - FOMAG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2017-00329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NRD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INES LEONOR VILLALOBOS HERNANDEZ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UNIVERSIDAD DEL ATLANTICO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2017-00345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EJECUTIVO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GRACIELA MARTHA LOZANO RAMIREZ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CREMIL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2017-00372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NRD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GERMAN SUESCUN BARROS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NACION-MINEDUCACION-FOMAG-DISTRITO DE BARRANQUILLA-COLPENSIONES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AUTORIZA COPIAS AUTENTICADAS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2017-00569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VICTOR HUGO CHACON DULCEY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CREMIL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CORRE TRASLADO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2017-00476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 Y 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MARIA BARRIOS BALCAZAR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NACION-MINEDUCACION-FOMAG-MUNICIPIO DE SOLEDAD-DEPARTAMENTO DEL ATLANTICO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AUTO CITA  A LAS PARTES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2017-00591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NESTOR ALGARIN </w:t>
            </w:r>
            <w:proofErr w:type="spellStart"/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ALGARIN</w:t>
            </w:r>
            <w:proofErr w:type="spellEnd"/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MUNICIPIO DE POLO NUEVO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ORDENA SEGUIR ADELANTE CON LA EJECUCION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2018-00019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 Y R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JINCHENG DE COLOMBIA S.A.-EN LIQUIDACION.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DIAN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AUTO ADMITE DEMANDA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2018-00175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ORDINARIO LABORAL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SERGIO RADA ACOSTA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MUNICIPIO DE BARANOA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AVOCA E INADMITE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2018-00177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NRD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TOMAS EMILIO LLERENA VASQUEZ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SENA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AVOCA E INADMITE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579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2002-02706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ALFREDO CHICA GUTIERREZ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PAR TELECOM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NIEGA SOLICITUD Y ORDENA FRACCIONAR TITULO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2018-00198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INCIDENTE DES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JUAN CARLOS CORZO PADILLA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REGISTRADURIA NACIONAL DEL ESTADO CIVIL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SE ABSTIENE DE ABRIR INCIDENTE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2009-00111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MARGARITA CEPEDA ACUÑA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HOSPITAL NIÑO JESUS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AUTO CONCEDE RECURSO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25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2012-00035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COLDEPORTES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INDEPORTES ATLANTICO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CORRE TRASLADO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2018-00224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INCIDENTE DES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JUAN RAFAEL PEREZ QUESADA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UNION TEMPORAL DEL NORTE OCGN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SE ABSTIENE DE SANCIONAR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  <w:tr w:rsidR="00A4538D" w:rsidRPr="00A4538D" w:rsidTr="00A4538D">
        <w:trPr>
          <w:trHeight w:val="390"/>
        </w:trPr>
        <w:tc>
          <w:tcPr>
            <w:tcW w:w="634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0" w:type="dxa"/>
            <w:shd w:val="clear" w:color="000000" w:fill="FFFFFF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2011-00110</w:t>
            </w:r>
          </w:p>
        </w:tc>
        <w:tc>
          <w:tcPr>
            <w:tcW w:w="1228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EJECUTIVO 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JACQUELINE ZUÑIGA QUEVEDO </w:t>
            </w:r>
          </w:p>
        </w:tc>
        <w:tc>
          <w:tcPr>
            <w:tcW w:w="5223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CONTRALORIA DISTRITAL DE BARRANQUILLA </w:t>
            </w:r>
          </w:p>
        </w:tc>
        <w:tc>
          <w:tcPr>
            <w:tcW w:w="2610" w:type="dxa"/>
            <w:shd w:val="clear" w:color="auto" w:fill="auto"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AUTO PONE EN CONOCIMIENTO 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A4538D" w:rsidRPr="00A4538D" w:rsidRDefault="00A4538D" w:rsidP="00A4538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4538D">
              <w:rPr>
                <w:rFonts w:eastAsia="Times New Roman" w:cs="Times New Roman"/>
                <w:color w:val="000000"/>
                <w:sz w:val="18"/>
                <w:szCs w:val="18"/>
              </w:rPr>
              <w:t>10/07/2018</w:t>
            </w:r>
          </w:p>
        </w:tc>
      </w:tr>
    </w:tbl>
    <w:p w:rsidR="00A831CE" w:rsidRDefault="00A831CE">
      <w:pPr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76E47FD6" wp14:editId="37093DDD">
            <wp:simplePos x="0" y="0"/>
            <wp:positionH relativeFrom="margin">
              <wp:posOffset>4615180</wp:posOffset>
            </wp:positionH>
            <wp:positionV relativeFrom="paragraph">
              <wp:posOffset>467995</wp:posOffset>
            </wp:positionV>
            <wp:extent cx="1276350" cy="179070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64D8C">
        <w:rPr>
          <w:rFonts w:ascii="Tahoma" w:eastAsia="Tahoma" w:hAnsi="Tahoma" w:cs="Tahoma"/>
          <w:sz w:val="20"/>
          <w:szCs w:val="20"/>
        </w:rPr>
        <w:t>ºDe</w:t>
      </w:r>
      <w:proofErr w:type="spellEnd"/>
      <w:r w:rsidR="00F64D8C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</w:t>
      </w:r>
      <w:r w:rsidR="00CE309B">
        <w:rPr>
          <w:rFonts w:ascii="Tahoma" w:eastAsia="Tahoma" w:hAnsi="Tahoma" w:cs="Tahoma"/>
          <w:sz w:val="20"/>
          <w:szCs w:val="20"/>
        </w:rPr>
        <w:t xml:space="preserve"> fija por el término de  hoy ONCE</w:t>
      </w:r>
      <w:r w:rsidR="00F64D8C">
        <w:rPr>
          <w:rFonts w:ascii="Tahoma" w:eastAsia="Tahoma" w:hAnsi="Tahoma" w:cs="Tahoma"/>
          <w:sz w:val="20"/>
          <w:szCs w:val="20"/>
        </w:rPr>
        <w:t xml:space="preserve"> (1</w:t>
      </w:r>
      <w:r w:rsidR="00CE309B">
        <w:rPr>
          <w:rFonts w:ascii="Tahoma" w:eastAsia="Tahoma" w:hAnsi="Tahoma" w:cs="Tahoma"/>
          <w:sz w:val="20"/>
          <w:szCs w:val="20"/>
        </w:rPr>
        <w:t>1</w:t>
      </w:r>
      <w:r w:rsidR="00F64D8C">
        <w:rPr>
          <w:rFonts w:ascii="Tahoma" w:eastAsia="Tahoma" w:hAnsi="Tahoma" w:cs="Tahoma"/>
          <w:sz w:val="20"/>
          <w:szCs w:val="20"/>
        </w:rPr>
        <w:t xml:space="preserve">) DE JULIO de dos mil dieciocho (2018) en la página web de la rama judicial y en la cartelera del Juzgado Catorce Administrativo del Circuito de Barranquilla, siendo las 8:00 de la mañana y se desfija a las 5:00 de la tarde. </w:t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  <w:r w:rsidR="00F64D8C">
        <w:rPr>
          <w:rFonts w:ascii="Tahoma" w:eastAsia="Tahoma" w:hAnsi="Tahoma" w:cs="Tahoma"/>
          <w:sz w:val="20"/>
          <w:szCs w:val="20"/>
        </w:rPr>
        <w:tab/>
      </w: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8C19F8" wp14:editId="75CCE7ED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2029460" cy="526360"/>
                <wp:effectExtent l="0" t="0" r="2794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52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</w:t>
                            </w:r>
                            <w:r w:rsidR="00CE309B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6 DE 11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 xml:space="preserve"> DE JULIO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A831CE" w:rsidRDefault="00F64D8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C8C19F8" id="Rectángulo 2" o:spid="_x0000_s1026" style="position:absolute;left:0;text-align:left;margin-left:0;margin-top:2.4pt;width:159.8pt;height:41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</w:t>
                      </w:r>
                      <w:r w:rsidR="00CE309B"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6 DE 11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 xml:space="preserve"> DE JULIO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A831CE" w:rsidRDefault="00F64D8C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A4538D">
      <w:pPr>
        <w:jc w:val="both"/>
        <w:rPr>
          <w:rFonts w:ascii="Tahoma" w:eastAsia="Tahoma" w:hAnsi="Tahoma" w:cs="Tahoma"/>
          <w:sz w:val="20"/>
          <w:szCs w:val="20"/>
        </w:rPr>
      </w:pPr>
    </w:p>
    <w:p w:rsidR="00A831CE" w:rsidRDefault="00F64D8C" w:rsidP="00A4538D">
      <w:pPr>
        <w:ind w:left="5040" w:firstLine="62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</w:t>
      </w:r>
      <w:r w:rsidR="00A4538D" w:rsidRPr="00A4538D">
        <w:rPr>
          <w:noProof/>
        </w:rPr>
        <w:t xml:space="preserve"> </w:t>
      </w:r>
      <w:r w:rsidR="00A4538D">
        <w:rPr>
          <w:rFonts w:ascii="Tahoma" w:eastAsia="Tahoma" w:hAnsi="Tahoma" w:cs="Tahoma"/>
          <w:sz w:val="20"/>
          <w:szCs w:val="20"/>
        </w:rPr>
        <w:t>__________________</w:t>
      </w:r>
    </w:p>
    <w:p w:rsidR="00A4538D" w:rsidRDefault="00F64D8C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A831CE" w:rsidRDefault="00A4538D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 </w:t>
      </w:r>
      <w:r w:rsidR="00F64D8C">
        <w:rPr>
          <w:rFonts w:ascii="Tahoma" w:eastAsia="Tahoma" w:hAnsi="Tahoma" w:cs="Tahoma"/>
          <w:b/>
          <w:sz w:val="20"/>
          <w:szCs w:val="20"/>
        </w:rPr>
        <w:t>-Secretario.</w:t>
      </w:r>
    </w:p>
    <w:p w:rsidR="00A831CE" w:rsidRDefault="00A831C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A831CE" w:rsidRDefault="00A831CE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A4538D" w:rsidRDefault="00A4538D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  <w:bookmarkStart w:id="0" w:name="_GoBack"/>
      <w:bookmarkEnd w:id="0"/>
    </w:p>
    <w:p w:rsidR="00A831CE" w:rsidRDefault="00F64D8C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</w:t>
      </w:r>
      <w:r w:rsidR="00CE309B">
        <w:rPr>
          <w:rFonts w:ascii="Tahoma" w:eastAsia="Tahoma" w:hAnsi="Tahoma" w:cs="Tahoma"/>
          <w:sz w:val="160"/>
          <w:szCs w:val="160"/>
          <w:highlight w:val="lightGray"/>
        </w:rPr>
        <w:t>6</w:t>
      </w:r>
      <w:r>
        <w:rPr>
          <w:rFonts w:ascii="Tahoma" w:eastAsia="Tahoma" w:hAnsi="Tahoma" w:cs="Tahoma"/>
          <w:sz w:val="160"/>
          <w:szCs w:val="160"/>
        </w:rPr>
        <w:t xml:space="preserve"> DEL 1</w:t>
      </w:r>
      <w:r w:rsidR="00CE309B">
        <w:rPr>
          <w:rFonts w:ascii="Tahoma" w:eastAsia="Tahoma" w:hAnsi="Tahoma" w:cs="Tahoma"/>
          <w:sz w:val="160"/>
          <w:szCs w:val="160"/>
        </w:rPr>
        <w:t>1</w:t>
      </w:r>
      <w:r>
        <w:rPr>
          <w:rFonts w:ascii="Tahoma" w:eastAsia="Tahoma" w:hAnsi="Tahoma" w:cs="Tahoma"/>
          <w:sz w:val="160"/>
          <w:szCs w:val="160"/>
        </w:rPr>
        <w:t xml:space="preserve">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JULIO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A831CE" w:rsidSect="00A4538D">
      <w:headerReference w:type="default" r:id="rId7"/>
      <w:footerReference w:type="default" r:id="rId8"/>
      <w:pgSz w:w="19442" w:h="12242" w:orient="landscape" w:code="268"/>
      <w:pgMar w:top="1386" w:right="1417" w:bottom="1701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FA" w:rsidRDefault="00DD6BFA">
      <w:pPr>
        <w:spacing w:after="0" w:line="240" w:lineRule="auto"/>
      </w:pPr>
      <w:r>
        <w:separator/>
      </w:r>
    </w:p>
  </w:endnote>
  <w:endnote w:type="continuationSeparator" w:id="0">
    <w:p w:rsidR="00DD6BFA" w:rsidRDefault="00DD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831CE" w:rsidRDefault="00F64D8C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FA" w:rsidRDefault="00DD6BFA">
      <w:pPr>
        <w:spacing w:after="0" w:line="240" w:lineRule="auto"/>
      </w:pPr>
      <w:r>
        <w:separator/>
      </w:r>
    </w:p>
  </w:footnote>
  <w:footnote w:type="continuationSeparator" w:id="0">
    <w:p w:rsidR="00DD6BFA" w:rsidRDefault="00DD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CE" w:rsidRDefault="00F64D8C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831CE" w:rsidRDefault="00F64D8C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A831CE" w:rsidRDefault="00F64D8C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            </w:t>
    </w:r>
    <w:r w:rsidR="00F64D8C">
      <w:rPr>
        <w:rFonts w:ascii="Berylium" w:eastAsia="Berylium" w:hAnsi="Berylium" w:cs="Berylium"/>
        <w:color w:val="000000"/>
      </w:rPr>
      <w:t>Consejo Superior de la Judicatura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                                            </w:t>
    </w:r>
    <w:r w:rsidR="00F64D8C">
      <w:rPr>
        <w:rFonts w:ascii="Berylium" w:eastAsia="Berylium" w:hAnsi="Berylium" w:cs="Berylium"/>
        <w:color w:val="000000"/>
      </w:rPr>
      <w:t xml:space="preserve">Consejo Seccional de la Judicatura del Atlántico  </w:t>
    </w:r>
    <w:r w:rsidR="00F64D8C"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                                    </w:t>
    </w:r>
    <w:r w:rsidR="00F64D8C"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A831CE" w:rsidRDefault="00CE309B" w:rsidP="00CE30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 xml:space="preserve">                                                                                              </w:t>
    </w:r>
    <w:r w:rsidR="00F64D8C">
      <w:rPr>
        <w:rFonts w:ascii="Tahoma" w:eastAsia="Tahoma" w:hAnsi="Tahoma" w:cs="Tahoma"/>
        <w:b/>
        <w:color w:val="000000"/>
      </w:rPr>
      <w:t>SECRETARÍA GENERAL</w:t>
    </w:r>
  </w:p>
  <w:p w:rsidR="00A831CE" w:rsidRDefault="00F64D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10</w:t>
    </w:r>
    <w:r w:rsidR="00CE309B">
      <w:rPr>
        <w:rFonts w:ascii="Tahoma" w:eastAsia="Tahoma" w:hAnsi="Tahoma" w:cs="Tahoma"/>
        <w:b/>
        <w:color w:val="000000"/>
      </w:rPr>
      <w:t>6</w:t>
    </w:r>
    <w:r>
      <w:rPr>
        <w:rFonts w:ascii="Tahoma" w:eastAsia="Tahoma" w:hAnsi="Tahoma" w:cs="Tahoma"/>
        <w:b/>
        <w:color w:val="000000"/>
        <w:highlight w:val="lightGray"/>
      </w:rPr>
      <w:t xml:space="preserve"> DE 1</w:t>
    </w:r>
    <w:r w:rsidR="00CE309B">
      <w:rPr>
        <w:rFonts w:ascii="Tahoma" w:eastAsia="Tahoma" w:hAnsi="Tahoma" w:cs="Tahoma"/>
        <w:b/>
        <w:color w:val="000000"/>
        <w:highlight w:val="lightGray"/>
      </w:rPr>
      <w:t>1</w:t>
    </w:r>
    <w:r>
      <w:rPr>
        <w:rFonts w:ascii="Tahoma" w:eastAsia="Tahoma" w:hAnsi="Tahoma" w:cs="Tahoma"/>
        <w:b/>
        <w:color w:val="000000"/>
        <w:highlight w:val="lightGray"/>
      </w:rPr>
      <w:t xml:space="preserve"> DE JULIO DE </w:t>
    </w:r>
    <w:r>
      <w:rPr>
        <w:rFonts w:ascii="Tahoma" w:eastAsia="Tahoma" w:hAnsi="Tahoma" w:cs="Tahoma"/>
        <w:b/>
        <w:color w:val="000000"/>
      </w:rPr>
      <w:t>2018.</w:t>
    </w:r>
  </w:p>
  <w:p w:rsidR="00A831CE" w:rsidRDefault="00A831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CE"/>
    <w:rsid w:val="00327830"/>
    <w:rsid w:val="004B14C7"/>
    <w:rsid w:val="00564243"/>
    <w:rsid w:val="00A4538D"/>
    <w:rsid w:val="00A831CE"/>
    <w:rsid w:val="00C816E8"/>
    <w:rsid w:val="00CE309B"/>
    <w:rsid w:val="00DD6BFA"/>
    <w:rsid w:val="00F6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27A7F14-5492-41CC-BBCB-767BB303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09B"/>
  </w:style>
  <w:style w:type="paragraph" w:styleId="Piedepgina">
    <w:name w:val="footer"/>
    <w:basedOn w:val="Normal"/>
    <w:link w:val="PiedepginaCar"/>
    <w:uiPriority w:val="99"/>
    <w:unhideWhenUsed/>
    <w:rsid w:val="00CE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09B"/>
  </w:style>
  <w:style w:type="paragraph" w:styleId="Textodeglobo">
    <w:name w:val="Balloon Text"/>
    <w:basedOn w:val="Normal"/>
    <w:link w:val="TextodegloboCar"/>
    <w:uiPriority w:val="99"/>
    <w:semiHidden/>
    <w:unhideWhenUsed/>
    <w:rsid w:val="00A45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5</cp:revision>
  <cp:lastPrinted>2018-07-10T21:50:00Z</cp:lastPrinted>
  <dcterms:created xsi:type="dcterms:W3CDTF">2018-07-09T22:13:00Z</dcterms:created>
  <dcterms:modified xsi:type="dcterms:W3CDTF">2018-07-10T22:01:00Z</dcterms:modified>
</cp:coreProperties>
</file>