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6160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76"/>
        <w:gridCol w:w="1559"/>
        <w:gridCol w:w="3196"/>
        <w:gridCol w:w="5167"/>
        <w:gridCol w:w="3402"/>
        <w:gridCol w:w="1134"/>
      </w:tblGrid>
      <w:tr w:rsidR="000C73B5" w:rsidTr="0055084D">
        <w:trPr>
          <w:trHeight w:val="108"/>
        </w:trPr>
        <w:tc>
          <w:tcPr>
            <w:tcW w:w="42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276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59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196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5167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402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134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C73B5" w:rsidRPr="00CF2FFF" w:rsidTr="0055084D">
        <w:trPr>
          <w:trHeight w:val="538"/>
        </w:trPr>
        <w:tc>
          <w:tcPr>
            <w:tcW w:w="4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C73B5" w:rsidRPr="00BB40AA" w:rsidRDefault="00913BF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2017-00540</w:t>
            </w:r>
          </w:p>
        </w:tc>
        <w:tc>
          <w:tcPr>
            <w:tcW w:w="1559" w:type="dxa"/>
          </w:tcPr>
          <w:p w:rsidR="000C73B5" w:rsidRPr="00BB40AA" w:rsidRDefault="00933A98" w:rsidP="00AF21C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0C73B5" w:rsidRPr="00BB40AA" w:rsidRDefault="00913BF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ISABEL MARIA AHUMADA GALLARDO</w:t>
            </w:r>
          </w:p>
        </w:tc>
        <w:tc>
          <w:tcPr>
            <w:tcW w:w="5167" w:type="dxa"/>
          </w:tcPr>
          <w:p w:rsidR="000C73B5" w:rsidRPr="00BB40AA" w:rsidRDefault="00913BF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="004E2D47"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-DISTRITO DE BARRANQUILLA</w:t>
            </w:r>
          </w:p>
        </w:tc>
        <w:tc>
          <w:tcPr>
            <w:tcW w:w="3402" w:type="dxa"/>
          </w:tcPr>
          <w:p w:rsidR="000C73B5" w:rsidRPr="00BB40AA" w:rsidRDefault="00913BF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REPROGRAMA AUDIENCIA INICIAL</w:t>
            </w:r>
          </w:p>
        </w:tc>
        <w:tc>
          <w:tcPr>
            <w:tcW w:w="1134" w:type="dxa"/>
          </w:tcPr>
          <w:p w:rsidR="000C73B5" w:rsidRPr="00BB40AA" w:rsidRDefault="006E2E47" w:rsidP="00913BF4">
            <w:pPr>
              <w:rPr>
                <w:sz w:val="18"/>
                <w:szCs w:val="18"/>
              </w:rPr>
            </w:pPr>
            <w:r w:rsidRPr="00BB40AA">
              <w:rPr>
                <w:sz w:val="18"/>
                <w:szCs w:val="18"/>
              </w:rPr>
              <w:t>1</w:t>
            </w:r>
            <w:r w:rsidR="0005624D">
              <w:rPr>
                <w:sz w:val="18"/>
                <w:szCs w:val="18"/>
              </w:rPr>
              <w:t>9</w:t>
            </w:r>
            <w:r w:rsidRPr="00BB40AA">
              <w:rPr>
                <w:sz w:val="18"/>
                <w:szCs w:val="18"/>
              </w:rPr>
              <w:t>/04/2018</w:t>
            </w:r>
          </w:p>
        </w:tc>
      </w:tr>
      <w:tr w:rsidR="00BB40AA" w:rsidRPr="00CF2FFF" w:rsidTr="0055084D">
        <w:trPr>
          <w:trHeight w:val="560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B40AA" w:rsidRPr="00BB40AA" w:rsidRDefault="00BB40AA" w:rsidP="00AF21C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</w:t>
            </w:r>
            <w:r w:rsidR="00AF21C7">
              <w:rPr>
                <w:rFonts w:ascii="Tahoma" w:eastAsia="Tahoma" w:hAnsi="Tahoma" w:cs="Tahoma"/>
                <w:sz w:val="18"/>
                <w:szCs w:val="18"/>
              </w:rPr>
              <w:t>449</w:t>
            </w:r>
          </w:p>
        </w:tc>
        <w:tc>
          <w:tcPr>
            <w:tcW w:w="1559" w:type="dxa"/>
          </w:tcPr>
          <w:p w:rsidR="00BB40AA" w:rsidRPr="00BB40AA" w:rsidRDefault="00AF21C7" w:rsidP="00AF21C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AF21C7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RUBBY ZENITH SCHOONEWOLFF ZARCO</w:t>
            </w:r>
          </w:p>
        </w:tc>
        <w:tc>
          <w:tcPr>
            <w:tcW w:w="5167" w:type="dxa"/>
          </w:tcPr>
          <w:p w:rsidR="00BB40AA" w:rsidRPr="00BB40AA" w:rsidRDefault="00AF21C7" w:rsidP="00BB40AA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-MUNICIPIO DE SOLEDAD</w:t>
            </w:r>
          </w:p>
        </w:tc>
        <w:tc>
          <w:tcPr>
            <w:tcW w:w="3402" w:type="dxa"/>
          </w:tcPr>
          <w:p w:rsidR="00BB40AA" w:rsidRPr="00BB40AA" w:rsidRDefault="00AF21C7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BB40AA" w:rsidRDefault="00AF21C7" w:rsidP="00BB40AA">
            <w:r w:rsidRPr="00BB40A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BB40AA">
              <w:rPr>
                <w:sz w:val="18"/>
                <w:szCs w:val="18"/>
              </w:rPr>
              <w:t>/04/2018</w:t>
            </w:r>
          </w:p>
        </w:tc>
      </w:tr>
      <w:tr w:rsidR="007E0BD8" w:rsidRPr="00CF2FFF" w:rsidTr="0055084D">
        <w:trPr>
          <w:trHeight w:val="554"/>
        </w:trPr>
        <w:tc>
          <w:tcPr>
            <w:tcW w:w="426" w:type="dxa"/>
          </w:tcPr>
          <w:p w:rsidR="007E0BD8" w:rsidRPr="00CF2FFF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2017-00139</w:t>
            </w:r>
          </w:p>
        </w:tc>
        <w:tc>
          <w:tcPr>
            <w:tcW w:w="1559" w:type="dxa"/>
          </w:tcPr>
          <w:p w:rsidR="007E0BD8" w:rsidRPr="00BB40AA" w:rsidRDefault="007E0BD8" w:rsidP="007E0BD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GREY PATRICIA CASTELLANOS HENRIQUEZ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-DEPARTAMENTO DEL ATLANTICO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CITA A LAS PARTES A AUDIENCIA DE CONCILIACION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48"/>
        </w:trPr>
        <w:tc>
          <w:tcPr>
            <w:tcW w:w="426" w:type="dxa"/>
          </w:tcPr>
          <w:p w:rsidR="007E0BD8" w:rsidRPr="00CF2FFF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</w:t>
            </w:r>
            <w:r>
              <w:rPr>
                <w:rFonts w:ascii="Tahoma" w:eastAsia="Tahoma" w:hAnsi="Tahoma" w:cs="Tahoma"/>
                <w:sz w:val="18"/>
                <w:szCs w:val="18"/>
              </w:rPr>
              <w:t>7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-00</w:t>
            </w:r>
            <w:r>
              <w:rPr>
                <w:rFonts w:ascii="Tahoma" w:eastAsia="Tahoma" w:hAnsi="Tahoma" w:cs="Tahoma"/>
                <w:sz w:val="18"/>
                <w:szCs w:val="18"/>
              </w:rPr>
              <w:t>140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EVERALDO GUZMAN ESCORCIA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-DEPARTAMENTO DEL ATLANTICO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CITA A LAS PARTES A AUDIENCIA DE CONCILIACION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70"/>
        </w:trPr>
        <w:tc>
          <w:tcPr>
            <w:tcW w:w="426" w:type="dxa"/>
          </w:tcPr>
          <w:p w:rsidR="007E0BD8" w:rsidRPr="00CF2FFF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2017-00250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MYRIAM DEL CARMEN AVILA DE NAVARRO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-DEPARTAMENTO DEL ATLANTICO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CITA A LAS PARTES A AUDIENCIA DE CONCILIACION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64"/>
        </w:trPr>
        <w:tc>
          <w:tcPr>
            <w:tcW w:w="426" w:type="dxa"/>
          </w:tcPr>
          <w:p w:rsidR="007E0BD8" w:rsidRPr="00CF2FFF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E0BD8" w:rsidRPr="00BB40AA" w:rsidRDefault="001F119B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2017-00114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VIOLETA MARINA DE LA CRUZ VILORIA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-DEPARTAMENTO DEL ATLANTICO-SECRETARIA DE DUCACION DEPARTAMENTAL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CORRE TRASLADO POR 10 DIAS PARA ALEGATOS DE CONCLUSION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3"/>
        </w:trPr>
        <w:tc>
          <w:tcPr>
            <w:tcW w:w="426" w:type="dxa"/>
          </w:tcPr>
          <w:p w:rsidR="007E0BD8" w:rsidRPr="00CF2FFF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2017-00312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MARIA JESUS SILVA DE CRIALES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678"/>
        </w:trPr>
        <w:tc>
          <w:tcPr>
            <w:tcW w:w="426" w:type="dxa"/>
          </w:tcPr>
          <w:p w:rsidR="007E0BD8" w:rsidRPr="00CF2FFF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2017-00583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MAGALY ERNESTA HERNANDEZ MALDONADO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-DISTRITO DE BARRANQUILLA 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CITA A LAS PARTES A AUDIENCIA INICIAL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688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2017-00111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MARIA INMACULADA PEREIRA ROMERO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-DEPARTAMENTO DEL ATLANTICO-SECRETARIA DE DUCACION DEPARTAMENTAL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70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2017-00155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JANETH BELINDA OJEDA CASALINS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-MUNICIPIO DE SOLEDAD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50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2017-00381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NOHORA MARIA BOSSA RUIZ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</w:t>
            </w: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  <w:r>
              <w:rPr>
                <w:rFonts w:ascii="Tahoma" w:eastAsia="Tahoma" w:hAnsi="Tahoma" w:cs="Tahoma"/>
                <w:sz w:val="18"/>
                <w:szCs w:val="18"/>
              </w:rPr>
              <w:t>-MUNICIPIO DE SOLEDAD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CITA A LAS PARTES A AUDIENCIA INICIAL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57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2017-00083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SANTANDER PEREZ ORTEGA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CAJA DE SUELDOS DE RETIRO DE LA POLICIA NACIONAL – CASUR</w:t>
            </w:r>
          </w:p>
        </w:tc>
        <w:tc>
          <w:tcPr>
            <w:tcW w:w="3402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3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2017-00333</w:t>
            </w:r>
          </w:p>
        </w:tc>
        <w:tc>
          <w:tcPr>
            <w:tcW w:w="1559" w:type="dxa"/>
          </w:tcPr>
          <w:p w:rsidR="007E0BD8" w:rsidRPr="00BB40AA" w:rsidRDefault="007E0BD8" w:rsidP="008A5075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MARCELA ALBA CHARRIS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ESE HOSPITAL DE JUAN DE ACOSTA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CITA A LAS PARTES A AUDIENCIA INICIAL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3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2017-00598</w:t>
            </w:r>
          </w:p>
        </w:tc>
        <w:tc>
          <w:tcPr>
            <w:tcW w:w="1559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NULIDAD ELECTORAL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MAURICIO RAFAEL ANGARITA GARCIA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LUIS GERMAN PACHECO RODRIGUEZ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CONCEDE RECURSO DE APELACION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7E0BD8" w:rsidRPr="00CF2FFF" w:rsidTr="0055084D">
        <w:trPr>
          <w:trHeight w:val="53"/>
        </w:trPr>
        <w:tc>
          <w:tcPr>
            <w:tcW w:w="426" w:type="dxa"/>
          </w:tcPr>
          <w:p w:rsidR="007E0BD8" w:rsidRDefault="007E0BD8" w:rsidP="007E0BD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2017-00185</w:t>
            </w:r>
          </w:p>
        </w:tc>
        <w:tc>
          <w:tcPr>
            <w:tcW w:w="1559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3196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TAIZON JOSE JORDAN MOSQUERA Y OTROS</w:t>
            </w:r>
          </w:p>
        </w:tc>
        <w:tc>
          <w:tcPr>
            <w:tcW w:w="5167" w:type="dxa"/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POLICIA NACIONAL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E0BD8" w:rsidRPr="00BB40AA" w:rsidRDefault="007E0BD8" w:rsidP="007E0BD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7E0BD8" w:rsidRDefault="007E0BD8" w:rsidP="007E0BD8">
            <w:r w:rsidRPr="00EB657F">
              <w:rPr>
                <w:sz w:val="18"/>
                <w:szCs w:val="18"/>
              </w:rPr>
              <w:t>19/04/2018</w:t>
            </w:r>
          </w:p>
        </w:tc>
      </w:tr>
      <w:tr w:rsidR="0055084D" w:rsidRPr="00CF2FFF" w:rsidTr="0055084D">
        <w:trPr>
          <w:trHeight w:val="53"/>
        </w:trPr>
        <w:tc>
          <w:tcPr>
            <w:tcW w:w="42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2017-00396</w:t>
            </w:r>
          </w:p>
        </w:tc>
        <w:tc>
          <w:tcPr>
            <w:tcW w:w="1559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3196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GUSTAVO LARA MORENO Y OTROS</w:t>
            </w:r>
          </w:p>
        </w:tc>
        <w:tc>
          <w:tcPr>
            <w:tcW w:w="5167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INVIAS-INCO-CONCESIONARIA AUTOPISTA DEL SOL S.A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INCORPORA PRUEBAS Y CORRE TRASLADO POR TRES DIAS</w:t>
            </w:r>
          </w:p>
        </w:tc>
        <w:tc>
          <w:tcPr>
            <w:tcW w:w="1134" w:type="dxa"/>
          </w:tcPr>
          <w:p w:rsidR="0055084D" w:rsidRDefault="0055084D" w:rsidP="0055084D">
            <w:r w:rsidRPr="00BB40A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BB40AA">
              <w:rPr>
                <w:sz w:val="18"/>
                <w:szCs w:val="18"/>
              </w:rPr>
              <w:t>/04/2018</w:t>
            </w:r>
          </w:p>
        </w:tc>
      </w:tr>
      <w:tr w:rsidR="0055084D" w:rsidRPr="00CF2FFF" w:rsidTr="0055084D">
        <w:trPr>
          <w:trHeight w:val="53"/>
        </w:trPr>
        <w:tc>
          <w:tcPr>
            <w:tcW w:w="42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2018-00191</w:t>
            </w:r>
          </w:p>
        </w:tc>
        <w:tc>
          <w:tcPr>
            <w:tcW w:w="1559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3196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JOSE EVARISTA PABA CAMACHO </w:t>
            </w:r>
          </w:p>
        </w:tc>
        <w:tc>
          <w:tcPr>
            <w:tcW w:w="5167" w:type="dxa"/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DIRECCION GENERAL DE SANIDAD MILITAR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5084D" w:rsidRPr="00BB40AA" w:rsidRDefault="0055084D" w:rsidP="0055084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TUTELA </w:t>
            </w:r>
          </w:p>
        </w:tc>
        <w:tc>
          <w:tcPr>
            <w:tcW w:w="1134" w:type="dxa"/>
          </w:tcPr>
          <w:p w:rsidR="0055084D" w:rsidRDefault="0055084D" w:rsidP="0055084D">
            <w:r>
              <w:t>1</w:t>
            </w:r>
            <w:r w:rsidRPr="0055084D">
              <w:rPr>
                <w:sz w:val="18"/>
                <w:szCs w:val="18"/>
              </w:rPr>
              <w:t>9/04/2018</w:t>
            </w:r>
          </w:p>
        </w:tc>
      </w:tr>
      <w:tr w:rsidR="0055084D" w:rsidTr="0055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084D" w:rsidRDefault="0055084D" w:rsidP="0055084D">
            <w:pPr>
              <w:rPr>
                <w:sz w:val="16"/>
                <w:szCs w:val="16"/>
              </w:rPr>
            </w:pPr>
          </w:p>
        </w:tc>
      </w:tr>
      <w:tr w:rsidR="0055084D" w:rsidTr="0055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67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084D" w:rsidRDefault="0055084D" w:rsidP="0055084D">
            <w:pPr>
              <w:rPr>
                <w:sz w:val="16"/>
                <w:szCs w:val="16"/>
              </w:rPr>
            </w:pPr>
          </w:p>
        </w:tc>
      </w:tr>
      <w:tr w:rsidR="0055084D" w:rsidTr="00550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55084D" w:rsidRDefault="0055084D" w:rsidP="0055084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084D" w:rsidRDefault="0055084D" w:rsidP="0055084D">
            <w:pPr>
              <w:rPr>
                <w:sz w:val="16"/>
                <w:szCs w:val="16"/>
              </w:rPr>
            </w:pPr>
          </w:p>
        </w:tc>
      </w:tr>
    </w:tbl>
    <w:p w:rsidR="000C73B5" w:rsidRDefault="00CF2FF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0E062B" wp14:editId="6A0F6886">
            <wp:simplePos x="0" y="0"/>
            <wp:positionH relativeFrom="margin">
              <wp:posOffset>4607500</wp:posOffset>
            </wp:positionH>
            <wp:positionV relativeFrom="paragraph">
              <wp:posOffset>558248</wp:posOffset>
            </wp:positionV>
            <wp:extent cx="1017905" cy="156972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De</w:t>
      </w:r>
      <w:r w:rsidR="008200EB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hoy </w:t>
      </w:r>
      <w:r w:rsidR="007E0BD8">
        <w:rPr>
          <w:rFonts w:ascii="Tahoma" w:eastAsia="Tahoma" w:hAnsi="Tahoma" w:cs="Tahoma"/>
          <w:sz w:val="20"/>
          <w:szCs w:val="20"/>
        </w:rPr>
        <w:t>veinte</w:t>
      </w:r>
      <w:r w:rsidR="006E2E47">
        <w:rPr>
          <w:rFonts w:ascii="Tahoma" w:eastAsia="Tahoma" w:hAnsi="Tahoma" w:cs="Tahoma"/>
          <w:sz w:val="20"/>
          <w:szCs w:val="20"/>
        </w:rPr>
        <w:t xml:space="preserve"> </w:t>
      </w:r>
      <w:r w:rsidR="008200EB">
        <w:rPr>
          <w:rFonts w:ascii="Tahoma" w:eastAsia="Tahoma" w:hAnsi="Tahoma" w:cs="Tahoma"/>
          <w:sz w:val="20"/>
          <w:szCs w:val="20"/>
        </w:rPr>
        <w:t>(</w:t>
      </w:r>
      <w:r w:rsidR="007E0BD8">
        <w:rPr>
          <w:rFonts w:ascii="Tahoma" w:eastAsia="Tahoma" w:hAnsi="Tahoma" w:cs="Tahoma"/>
          <w:sz w:val="20"/>
          <w:szCs w:val="20"/>
        </w:rPr>
        <w:t>20</w:t>
      </w:r>
      <w:r w:rsidR="008200EB" w:rsidRPr="000563A7">
        <w:rPr>
          <w:rFonts w:ascii="Tahoma" w:eastAsia="Tahoma" w:hAnsi="Tahoma" w:cs="Tahoma"/>
          <w:sz w:val="20"/>
          <w:szCs w:val="20"/>
        </w:rPr>
        <w:t xml:space="preserve">) de abril </w:t>
      </w:r>
      <w:r w:rsidR="008200EB"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DE48B4" wp14:editId="56981920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73B5" w:rsidRDefault="008200E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>0</w:t>
                            </w:r>
                            <w:r w:rsidR="00524B5E">
                              <w:rPr>
                                <w:rFonts w:ascii="Tahoma" w:eastAsia="Tahoma" w:hAnsi="Tahoma" w:cs="Tahoma"/>
                                <w:sz w:val="20"/>
                              </w:rPr>
                              <w:t>6</w:t>
                            </w:r>
                            <w:r w:rsidR="007E0BD8">
                              <w:rPr>
                                <w:rFonts w:ascii="Tahoma" w:eastAsia="Tahoma" w:hAnsi="Tahoma" w:cs="Tahoma"/>
                                <w:sz w:val="20"/>
                              </w:rPr>
                              <w:t>3 DE 20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ABRIL DE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CDE48B4" id="Rectángulo 5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C73B5" w:rsidRDefault="008200E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>0</w:t>
                      </w:r>
                      <w:r w:rsidR="00524B5E">
                        <w:rPr>
                          <w:rFonts w:ascii="Tahoma" w:eastAsia="Tahoma" w:hAnsi="Tahoma" w:cs="Tahoma"/>
                          <w:sz w:val="20"/>
                        </w:rPr>
                        <w:t>6</w:t>
                      </w:r>
                      <w:r w:rsidR="007E0BD8">
                        <w:rPr>
                          <w:rFonts w:ascii="Tahoma" w:eastAsia="Tahoma" w:hAnsi="Tahoma" w:cs="Tahoma"/>
                          <w:sz w:val="20"/>
                        </w:rPr>
                        <w:t>3 DE 20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DE ABRIL DE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4B5E" w:rsidRDefault="00524B5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524B5E" w:rsidRDefault="00524B5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5C0AE2" w:rsidRDefault="005C0AE2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0C73B5" w:rsidRDefault="008200EB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6B1626" w:rsidRDefault="008200EB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0C73B5" w:rsidRDefault="006B1626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</w:t>
      </w:r>
      <w:r w:rsidR="008200EB">
        <w:rPr>
          <w:rFonts w:ascii="Tahoma" w:eastAsia="Tahoma" w:hAnsi="Tahoma" w:cs="Tahoma"/>
          <w:b/>
          <w:sz w:val="20"/>
          <w:szCs w:val="20"/>
        </w:rPr>
        <w:t>-Secretario.</w:t>
      </w:r>
    </w:p>
    <w:p w:rsidR="000C73B5" w:rsidRDefault="000C73B5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sz w:val="20"/>
          <w:szCs w:val="20"/>
        </w:rPr>
      </w:pPr>
    </w:p>
    <w:p w:rsidR="000C73B5" w:rsidRDefault="008200EB">
      <w:pPr>
        <w:tabs>
          <w:tab w:val="left" w:pos="4870"/>
        </w:tabs>
        <w:jc w:val="center"/>
        <w:rPr>
          <w:rFonts w:ascii="Tahoma" w:eastAsia="Tahoma" w:hAnsi="Tahoma" w:cs="Tahoma"/>
          <w:sz w:val="160"/>
          <w:szCs w:val="16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 w:rsidRPr="00AE6BB0">
        <w:rPr>
          <w:rFonts w:ascii="Tahoma" w:eastAsia="Tahoma" w:hAnsi="Tahoma" w:cs="Tahoma"/>
          <w:sz w:val="160"/>
          <w:szCs w:val="160"/>
        </w:rPr>
        <w:t>0</w:t>
      </w:r>
      <w:r w:rsidR="00AE6BB0">
        <w:rPr>
          <w:rFonts w:ascii="Tahoma" w:eastAsia="Tahoma" w:hAnsi="Tahoma" w:cs="Tahoma"/>
          <w:sz w:val="160"/>
          <w:szCs w:val="160"/>
        </w:rPr>
        <w:t>6</w:t>
      </w:r>
      <w:r w:rsidR="001F119B">
        <w:rPr>
          <w:rFonts w:ascii="Tahoma" w:eastAsia="Tahoma" w:hAnsi="Tahoma" w:cs="Tahoma"/>
          <w:sz w:val="160"/>
          <w:szCs w:val="160"/>
        </w:rPr>
        <w:t>3 DEL 20</w:t>
      </w:r>
      <w:r>
        <w:rPr>
          <w:rFonts w:ascii="Tahoma" w:eastAsia="Tahoma" w:hAnsi="Tahoma" w:cs="Tahoma"/>
          <w:sz w:val="160"/>
          <w:szCs w:val="160"/>
        </w:rPr>
        <w:t xml:space="preserve"> </w:t>
      </w:r>
      <w:r w:rsidRPr="00AE6BB0">
        <w:rPr>
          <w:rFonts w:ascii="Tahoma" w:eastAsia="Tahoma" w:hAnsi="Tahoma" w:cs="Tahoma"/>
          <w:sz w:val="160"/>
          <w:szCs w:val="160"/>
        </w:rPr>
        <w:t>D</w:t>
      </w:r>
      <w:r w:rsidR="001F639C">
        <w:rPr>
          <w:rFonts w:ascii="Tahoma" w:eastAsia="Tahoma" w:hAnsi="Tahoma" w:cs="Tahoma"/>
          <w:sz w:val="160"/>
          <w:szCs w:val="160"/>
        </w:rPr>
        <w:t xml:space="preserve">E </w:t>
      </w:r>
      <w:r w:rsidRPr="00AE6BB0">
        <w:rPr>
          <w:rFonts w:ascii="Tahoma" w:eastAsia="Tahoma" w:hAnsi="Tahoma" w:cs="Tahoma"/>
          <w:sz w:val="160"/>
          <w:szCs w:val="160"/>
        </w:rPr>
        <w:t xml:space="preserve">ABRIL </w:t>
      </w:r>
      <w:r>
        <w:rPr>
          <w:rFonts w:ascii="Tahoma" w:eastAsia="Tahoma" w:hAnsi="Tahoma" w:cs="Tahoma"/>
          <w:sz w:val="160"/>
          <w:szCs w:val="160"/>
        </w:rPr>
        <w:t>DE  2018</w:t>
      </w:r>
      <w:r w:rsidR="00272AAF">
        <w:rPr>
          <w:rFonts w:ascii="Tahoma" w:eastAsia="Tahoma" w:hAnsi="Tahoma" w:cs="Tahoma"/>
          <w:sz w:val="160"/>
          <w:szCs w:val="160"/>
        </w:rPr>
        <w:t>.</w:t>
      </w:r>
    </w:p>
    <w:p w:rsidR="000C73B5" w:rsidRDefault="000C73B5">
      <w:pPr>
        <w:tabs>
          <w:tab w:val="left" w:pos="4870"/>
        </w:tabs>
        <w:jc w:val="both"/>
        <w:rPr>
          <w:rFonts w:ascii="Tahoma" w:eastAsia="Tahoma" w:hAnsi="Tahoma" w:cs="Tahoma"/>
          <w:sz w:val="20"/>
          <w:szCs w:val="20"/>
        </w:rPr>
      </w:pPr>
    </w:p>
    <w:sectPr w:rsidR="000C73B5" w:rsidSect="00562A5B">
      <w:headerReference w:type="default" r:id="rId7"/>
      <w:footerReference w:type="default" r:id="rId8"/>
      <w:pgSz w:w="18722" w:h="12242" w:orient="landscape"/>
      <w:pgMar w:top="1383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50" w:rsidRDefault="00B84750">
      <w:pPr>
        <w:spacing w:after="0" w:line="240" w:lineRule="auto"/>
      </w:pPr>
      <w:r>
        <w:separator/>
      </w:r>
    </w:p>
  </w:endnote>
  <w:endnote w:type="continuationSeparator" w:id="0">
    <w:p w:rsidR="00B84750" w:rsidRDefault="00B8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3B5" w:rsidRDefault="008200EB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0C73B5" w:rsidRDefault="000C73B5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50" w:rsidRDefault="00B84750">
      <w:pPr>
        <w:spacing w:after="0" w:line="240" w:lineRule="auto"/>
      </w:pPr>
      <w:r>
        <w:separator/>
      </w:r>
    </w:p>
  </w:footnote>
  <w:footnote w:type="continuationSeparator" w:id="0">
    <w:p w:rsidR="00B84750" w:rsidRDefault="00B8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73B5" w:rsidRDefault="008200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C73B5" w:rsidRDefault="008200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          </w:t>
    </w:r>
    <w:r w:rsidR="008200EB">
      <w:rPr>
        <w:rFonts w:ascii="Berylium" w:eastAsia="Berylium" w:hAnsi="Berylium" w:cs="Berylium"/>
      </w:rPr>
      <w:t>Consejo Superior de la Judicatura</w:t>
    </w:r>
  </w:p>
  <w:p w:rsidR="000C73B5" w:rsidRP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</w:t>
    </w:r>
    <w:r w:rsidR="008200EB">
      <w:rPr>
        <w:rFonts w:ascii="Berylium" w:eastAsia="Berylium" w:hAnsi="Berylium" w:cs="Berylium"/>
      </w:rPr>
      <w:t xml:space="preserve">Consejo Seccional de la Judicatura del Atlántico  </w:t>
    </w:r>
    <w:r w:rsidR="008200EB">
      <w:rPr>
        <w:rFonts w:ascii="Berylium" w:eastAsia="Berylium" w:hAnsi="Berylium" w:cs="Berylium"/>
        <w:sz w:val="48"/>
        <w:szCs w:val="48"/>
      </w:rPr>
      <w:t xml:space="preserve">  </w:t>
    </w:r>
  </w:p>
  <w:p w:rsidR="000C73B5" w:rsidRDefault="00CF2FFF" w:rsidP="00CF2FFF">
    <w:pPr>
      <w:tabs>
        <w:tab w:val="center" w:pos="4252"/>
        <w:tab w:val="right" w:pos="8504"/>
      </w:tabs>
      <w:spacing w:after="0" w:line="240" w:lineRule="auto"/>
    </w:pPr>
    <w:r>
      <w:rPr>
        <w:rFonts w:ascii="Berylium" w:eastAsia="Berylium" w:hAnsi="Berylium" w:cs="Berylium"/>
      </w:rPr>
      <w:t xml:space="preserve">                                                  </w:t>
    </w:r>
    <w:r w:rsidR="008200EB">
      <w:rPr>
        <w:rFonts w:ascii="Berylium" w:eastAsia="Berylium" w:hAnsi="Berylium" w:cs="Berylium"/>
      </w:rPr>
      <w:t xml:space="preserve">Juzgado Catorce Administrativo Mixto del Circuito de Barranquilla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0C73B5" w:rsidRDefault="004E2D47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06</w:t>
    </w:r>
    <w:r w:rsidR="00913BF4">
      <w:rPr>
        <w:rFonts w:ascii="Tahoma" w:eastAsia="Tahoma" w:hAnsi="Tahoma" w:cs="Tahoma"/>
        <w:b/>
      </w:rPr>
      <w:t>3</w:t>
    </w:r>
    <w:r w:rsidR="008200EB" w:rsidRPr="000563A7">
      <w:rPr>
        <w:rFonts w:ascii="Tahoma" w:eastAsia="Tahoma" w:hAnsi="Tahoma" w:cs="Tahoma"/>
        <w:b/>
      </w:rPr>
      <w:t xml:space="preserve"> DE </w:t>
    </w:r>
    <w:r w:rsidR="00913BF4">
      <w:rPr>
        <w:rFonts w:ascii="Tahoma" w:eastAsia="Tahoma" w:hAnsi="Tahoma" w:cs="Tahoma"/>
        <w:b/>
      </w:rPr>
      <w:t>20</w:t>
    </w:r>
    <w:r w:rsidR="008200EB">
      <w:rPr>
        <w:rFonts w:ascii="Tahoma" w:eastAsia="Tahoma" w:hAnsi="Tahoma" w:cs="Tahoma"/>
        <w:b/>
      </w:rPr>
      <w:t xml:space="preserve"> DE ABRIL DE 2018</w:t>
    </w:r>
  </w:p>
  <w:p w:rsidR="0005624D" w:rsidRDefault="0005624D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5"/>
    <w:rsid w:val="000069EB"/>
    <w:rsid w:val="0005624D"/>
    <w:rsid w:val="000563A7"/>
    <w:rsid w:val="000C278C"/>
    <w:rsid w:val="000C73B5"/>
    <w:rsid w:val="000D7585"/>
    <w:rsid w:val="00194D4D"/>
    <w:rsid w:val="001E55F3"/>
    <w:rsid w:val="001F119B"/>
    <w:rsid w:val="001F639C"/>
    <w:rsid w:val="00272AAF"/>
    <w:rsid w:val="00285C80"/>
    <w:rsid w:val="002D438D"/>
    <w:rsid w:val="003564E7"/>
    <w:rsid w:val="003F5497"/>
    <w:rsid w:val="004E2D47"/>
    <w:rsid w:val="00524B5E"/>
    <w:rsid w:val="0055084D"/>
    <w:rsid w:val="00562A5B"/>
    <w:rsid w:val="0059502F"/>
    <w:rsid w:val="005C0AE2"/>
    <w:rsid w:val="006042EF"/>
    <w:rsid w:val="006416ED"/>
    <w:rsid w:val="006818CF"/>
    <w:rsid w:val="006B1626"/>
    <w:rsid w:val="006E2E47"/>
    <w:rsid w:val="00727513"/>
    <w:rsid w:val="007E0BD8"/>
    <w:rsid w:val="008200EB"/>
    <w:rsid w:val="008A5075"/>
    <w:rsid w:val="00913BF4"/>
    <w:rsid w:val="00915C86"/>
    <w:rsid w:val="00933A98"/>
    <w:rsid w:val="009F60CF"/>
    <w:rsid w:val="00AA4EAE"/>
    <w:rsid w:val="00AD78CA"/>
    <w:rsid w:val="00AE6BB0"/>
    <w:rsid w:val="00AF21C7"/>
    <w:rsid w:val="00B42F55"/>
    <w:rsid w:val="00B84750"/>
    <w:rsid w:val="00BB40AA"/>
    <w:rsid w:val="00C3551B"/>
    <w:rsid w:val="00C9294A"/>
    <w:rsid w:val="00CF2FFF"/>
    <w:rsid w:val="00D0514E"/>
    <w:rsid w:val="00D66434"/>
    <w:rsid w:val="00DD26E4"/>
    <w:rsid w:val="00E0584A"/>
    <w:rsid w:val="00E4151B"/>
    <w:rsid w:val="00EA0581"/>
    <w:rsid w:val="00F22FAC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D8D652-3986-4248-862C-78958CA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FFF"/>
  </w:style>
  <w:style w:type="paragraph" w:styleId="Piedepgina">
    <w:name w:val="footer"/>
    <w:basedOn w:val="Normal"/>
    <w:link w:val="Piedepgina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FFF"/>
  </w:style>
  <w:style w:type="paragraph" w:styleId="Textodeglobo">
    <w:name w:val="Balloon Text"/>
    <w:basedOn w:val="Normal"/>
    <w:link w:val="TextodegloboCar"/>
    <w:uiPriority w:val="99"/>
    <w:semiHidden/>
    <w:unhideWhenUsed/>
    <w:rsid w:val="006B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CSJ</dc:creator>
  <cp:lastModifiedBy>Usuario de Windows</cp:lastModifiedBy>
  <cp:revision>19</cp:revision>
  <cp:lastPrinted>2018-04-20T13:08:00Z</cp:lastPrinted>
  <dcterms:created xsi:type="dcterms:W3CDTF">2018-04-12T12:48:00Z</dcterms:created>
  <dcterms:modified xsi:type="dcterms:W3CDTF">2018-04-20T13:35:00Z</dcterms:modified>
</cp:coreProperties>
</file>