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93D" w:rsidRDefault="0098393D">
      <w:pPr>
        <w:widowControl w:val="0"/>
        <w:spacing w:after="0"/>
        <w:rPr>
          <w:rFonts w:ascii="Arial" w:eastAsia="Arial" w:hAnsi="Arial" w:cs="Arial"/>
        </w:rPr>
      </w:pPr>
    </w:p>
    <w:tbl>
      <w:tblPr>
        <w:tblStyle w:val="a"/>
        <w:tblW w:w="1599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1279"/>
        <w:gridCol w:w="1567"/>
        <w:gridCol w:w="3000"/>
        <w:gridCol w:w="4994"/>
        <w:gridCol w:w="3137"/>
        <w:gridCol w:w="1452"/>
      </w:tblGrid>
      <w:tr w:rsidR="0098393D" w:rsidTr="00244F80">
        <w:trPr>
          <w:trHeight w:val="106"/>
        </w:trPr>
        <w:tc>
          <w:tcPr>
            <w:tcW w:w="570" w:type="dxa"/>
          </w:tcPr>
          <w:p w:rsidR="0098393D" w:rsidRDefault="009A59E2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 xml:space="preserve">No </w:t>
            </w:r>
          </w:p>
        </w:tc>
        <w:tc>
          <w:tcPr>
            <w:tcW w:w="1279" w:type="dxa"/>
          </w:tcPr>
          <w:p w:rsidR="0098393D" w:rsidRDefault="009A59E2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RADICADO</w:t>
            </w:r>
          </w:p>
        </w:tc>
        <w:tc>
          <w:tcPr>
            <w:tcW w:w="1567" w:type="dxa"/>
          </w:tcPr>
          <w:p w:rsidR="0098393D" w:rsidRDefault="009A59E2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MEDIO DE CONTROL</w:t>
            </w:r>
          </w:p>
        </w:tc>
        <w:tc>
          <w:tcPr>
            <w:tcW w:w="3000" w:type="dxa"/>
          </w:tcPr>
          <w:p w:rsidR="0098393D" w:rsidRDefault="009A59E2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-DEMANDANTE</w:t>
            </w:r>
          </w:p>
        </w:tc>
        <w:tc>
          <w:tcPr>
            <w:tcW w:w="4994" w:type="dxa"/>
          </w:tcPr>
          <w:p w:rsidR="0098393D" w:rsidRDefault="009A59E2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DEMANDADO</w:t>
            </w:r>
          </w:p>
        </w:tc>
        <w:tc>
          <w:tcPr>
            <w:tcW w:w="3137" w:type="dxa"/>
          </w:tcPr>
          <w:p w:rsidR="0098393D" w:rsidRDefault="009A59E2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DECISION</w:t>
            </w:r>
          </w:p>
        </w:tc>
        <w:tc>
          <w:tcPr>
            <w:tcW w:w="1452" w:type="dxa"/>
          </w:tcPr>
          <w:p w:rsidR="0098393D" w:rsidRDefault="009A59E2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FECHA DE AUTO</w:t>
            </w:r>
          </w:p>
        </w:tc>
      </w:tr>
      <w:tr w:rsidR="0098393D" w:rsidTr="00244F80">
        <w:trPr>
          <w:trHeight w:val="53"/>
        </w:trPr>
        <w:tc>
          <w:tcPr>
            <w:tcW w:w="570" w:type="dxa"/>
          </w:tcPr>
          <w:p w:rsidR="0098393D" w:rsidRDefault="009A59E2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1279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2017-00216</w:t>
            </w:r>
          </w:p>
        </w:tc>
        <w:tc>
          <w:tcPr>
            <w:tcW w:w="1567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 Y D </w:t>
            </w:r>
          </w:p>
        </w:tc>
        <w:tc>
          <w:tcPr>
            <w:tcW w:w="3000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FIDIA EDITH DE LA HOZ BERRIO </w:t>
            </w:r>
          </w:p>
        </w:tc>
        <w:tc>
          <w:tcPr>
            <w:tcW w:w="4994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NACION- MINISTERIO DE EDUCACION NACIONAL – FONDO NACIONAL DE PRESTACIONES SOCIALES DEL MAGISTERIO </w:t>
            </w:r>
          </w:p>
        </w:tc>
        <w:tc>
          <w:tcPr>
            <w:tcW w:w="3137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AUTORIZASE LAA EXPEDICION DE COPIAS AUTENTICADAS </w:t>
            </w:r>
          </w:p>
        </w:tc>
        <w:tc>
          <w:tcPr>
            <w:tcW w:w="1452" w:type="dxa"/>
          </w:tcPr>
          <w:p w:rsidR="0098393D" w:rsidRDefault="009A59E2">
            <w:r>
              <w:t>04/04/2018</w:t>
            </w:r>
          </w:p>
        </w:tc>
      </w:tr>
      <w:tr w:rsidR="0098393D" w:rsidTr="00244F80">
        <w:trPr>
          <w:trHeight w:val="53"/>
        </w:trPr>
        <w:tc>
          <w:tcPr>
            <w:tcW w:w="570" w:type="dxa"/>
          </w:tcPr>
          <w:p w:rsidR="0098393D" w:rsidRDefault="009A59E2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279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2017-00250</w:t>
            </w:r>
          </w:p>
        </w:tc>
        <w:tc>
          <w:tcPr>
            <w:tcW w:w="1567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 Y R D </w:t>
            </w:r>
          </w:p>
        </w:tc>
        <w:tc>
          <w:tcPr>
            <w:tcW w:w="3000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MIRYAM DE CARMEN AVILA DE NAVARRO </w:t>
            </w:r>
          </w:p>
        </w:tc>
        <w:tc>
          <w:tcPr>
            <w:tcW w:w="4994" w:type="dxa"/>
          </w:tcPr>
          <w:p w:rsidR="0098393D" w:rsidRDefault="009A59E2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NACION- MINISTERIO DE EDUCACION-FONDO NACIONAL DE PRESTACIONES SOCIALES DEL MAGISTERIO - </w:t>
            </w:r>
          </w:p>
        </w:tc>
        <w:tc>
          <w:tcPr>
            <w:tcW w:w="3137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SANCIONAR POR INASISTENCIA A LA AUDIENCIA </w:t>
            </w:r>
          </w:p>
        </w:tc>
        <w:tc>
          <w:tcPr>
            <w:tcW w:w="1452" w:type="dxa"/>
          </w:tcPr>
          <w:p w:rsidR="0098393D" w:rsidRDefault="009A59E2">
            <w:r>
              <w:t>04/04/2018</w:t>
            </w:r>
          </w:p>
        </w:tc>
      </w:tr>
      <w:tr w:rsidR="0098393D" w:rsidTr="00244F80">
        <w:trPr>
          <w:trHeight w:val="53"/>
        </w:trPr>
        <w:tc>
          <w:tcPr>
            <w:tcW w:w="570" w:type="dxa"/>
          </w:tcPr>
          <w:p w:rsidR="0098393D" w:rsidRDefault="009A59E2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279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2017-000238</w:t>
            </w:r>
          </w:p>
        </w:tc>
        <w:tc>
          <w:tcPr>
            <w:tcW w:w="1567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 Y R D </w:t>
            </w:r>
          </w:p>
        </w:tc>
        <w:tc>
          <w:tcPr>
            <w:tcW w:w="3000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LUZ HERMENCIA QUIÑONES BAGUI </w:t>
            </w:r>
          </w:p>
        </w:tc>
        <w:tc>
          <w:tcPr>
            <w:tcW w:w="4994" w:type="dxa"/>
          </w:tcPr>
          <w:p w:rsidR="0098393D" w:rsidRDefault="009A59E2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NACION- MINISTERIO DE EDUCACION- FONDO NACIONAL DE PRESTACIONES SOCIALES DEL MAGISTERIO- MUNICIPIO DE MALAMBO SECRETARIA DE EDUCACION MUNICIPAL </w:t>
            </w:r>
          </w:p>
        </w:tc>
        <w:tc>
          <w:tcPr>
            <w:tcW w:w="3137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NO SE IMPONDRA SANCION POR AUDIENCIA </w:t>
            </w:r>
          </w:p>
        </w:tc>
        <w:tc>
          <w:tcPr>
            <w:tcW w:w="1452" w:type="dxa"/>
          </w:tcPr>
          <w:p w:rsidR="0098393D" w:rsidRDefault="009A59E2">
            <w:r>
              <w:t>04/04/2018</w:t>
            </w:r>
          </w:p>
        </w:tc>
      </w:tr>
      <w:tr w:rsidR="0098393D" w:rsidTr="00244F80">
        <w:trPr>
          <w:trHeight w:val="53"/>
        </w:trPr>
        <w:tc>
          <w:tcPr>
            <w:tcW w:w="570" w:type="dxa"/>
          </w:tcPr>
          <w:p w:rsidR="0098393D" w:rsidRDefault="009A59E2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279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2017-00222</w:t>
            </w:r>
          </w:p>
        </w:tc>
        <w:tc>
          <w:tcPr>
            <w:tcW w:w="1567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 Y R D </w:t>
            </w:r>
          </w:p>
        </w:tc>
        <w:tc>
          <w:tcPr>
            <w:tcW w:w="3000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CARMEN CELINA ASTIAZA DE HERRERA </w:t>
            </w:r>
          </w:p>
        </w:tc>
        <w:tc>
          <w:tcPr>
            <w:tcW w:w="4994" w:type="dxa"/>
          </w:tcPr>
          <w:p w:rsidR="0098393D" w:rsidRDefault="009A59E2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UNIDAD DE GESTION PENSIONAL Y RAPAFISCAL </w:t>
            </w:r>
          </w:p>
        </w:tc>
        <w:tc>
          <w:tcPr>
            <w:tcW w:w="3137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POR SECRETARIA CITESE A LAS PARTES PARA REANUDACION DE AUDIENCIA INICIAL PARA EL DIA 24 / 04 /2018 A LAS 10:30</w:t>
            </w:r>
          </w:p>
        </w:tc>
        <w:tc>
          <w:tcPr>
            <w:tcW w:w="1452" w:type="dxa"/>
          </w:tcPr>
          <w:p w:rsidR="0098393D" w:rsidRDefault="009A59E2">
            <w:r>
              <w:t>04/04/2018</w:t>
            </w:r>
          </w:p>
        </w:tc>
      </w:tr>
      <w:tr w:rsidR="0098393D" w:rsidTr="00244F80">
        <w:trPr>
          <w:trHeight w:val="53"/>
        </w:trPr>
        <w:tc>
          <w:tcPr>
            <w:tcW w:w="570" w:type="dxa"/>
          </w:tcPr>
          <w:p w:rsidR="0098393D" w:rsidRDefault="009A59E2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279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2018-00065</w:t>
            </w:r>
          </w:p>
        </w:tc>
        <w:tc>
          <w:tcPr>
            <w:tcW w:w="1567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TUTELA INCIDENTE DE DESACATO </w:t>
            </w:r>
          </w:p>
        </w:tc>
        <w:tc>
          <w:tcPr>
            <w:tcW w:w="3000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LEONARDO ALFONSO ACOSTA MORA </w:t>
            </w:r>
          </w:p>
        </w:tc>
        <w:tc>
          <w:tcPr>
            <w:tcW w:w="4994" w:type="dxa"/>
          </w:tcPr>
          <w:p w:rsidR="0098393D" w:rsidRDefault="009A59E2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NUEVA E.P.S </w:t>
            </w:r>
          </w:p>
        </w:tc>
        <w:tc>
          <w:tcPr>
            <w:tcW w:w="3137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AUTO SE ABTIENE DE ABRIR INCIDENTE </w:t>
            </w:r>
          </w:p>
        </w:tc>
        <w:tc>
          <w:tcPr>
            <w:tcW w:w="1452" w:type="dxa"/>
          </w:tcPr>
          <w:p w:rsidR="0098393D" w:rsidRDefault="009A59E2">
            <w:r>
              <w:t>04/04/2018</w:t>
            </w:r>
          </w:p>
        </w:tc>
      </w:tr>
      <w:tr w:rsidR="0098393D" w:rsidTr="00244F80">
        <w:trPr>
          <w:trHeight w:val="53"/>
        </w:trPr>
        <w:tc>
          <w:tcPr>
            <w:tcW w:w="570" w:type="dxa"/>
          </w:tcPr>
          <w:p w:rsidR="0098393D" w:rsidRDefault="009A59E2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279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2017-00592</w:t>
            </w:r>
          </w:p>
        </w:tc>
        <w:tc>
          <w:tcPr>
            <w:tcW w:w="1567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TUTELA</w:t>
            </w:r>
          </w:p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INCIDENTE DE DESACATO </w:t>
            </w:r>
          </w:p>
        </w:tc>
        <w:tc>
          <w:tcPr>
            <w:tcW w:w="3000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DANERYS PEÑALOZA </w:t>
            </w:r>
          </w:p>
        </w:tc>
        <w:tc>
          <w:tcPr>
            <w:tcW w:w="4994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NUEVA E.P.S.</w:t>
            </w:r>
          </w:p>
        </w:tc>
        <w:tc>
          <w:tcPr>
            <w:tcW w:w="3137" w:type="dxa"/>
            <w:tcBorders>
              <w:bottom w:val="single" w:sz="4" w:space="0" w:color="000000"/>
            </w:tcBorders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AUTO DA POR TERMINADO EL INCIDENTE </w:t>
            </w:r>
          </w:p>
        </w:tc>
        <w:tc>
          <w:tcPr>
            <w:tcW w:w="1452" w:type="dxa"/>
          </w:tcPr>
          <w:p w:rsidR="0098393D" w:rsidRDefault="009A59E2">
            <w:r>
              <w:t>04/04/2018</w:t>
            </w:r>
          </w:p>
        </w:tc>
      </w:tr>
      <w:tr w:rsidR="0098393D" w:rsidTr="00244F80">
        <w:trPr>
          <w:trHeight w:val="53"/>
        </w:trPr>
        <w:tc>
          <w:tcPr>
            <w:tcW w:w="570" w:type="dxa"/>
          </w:tcPr>
          <w:p w:rsidR="0098393D" w:rsidRDefault="009A59E2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  <w:tc>
          <w:tcPr>
            <w:tcW w:w="1279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2018-00005</w:t>
            </w:r>
          </w:p>
        </w:tc>
        <w:tc>
          <w:tcPr>
            <w:tcW w:w="1567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REPETICION</w:t>
            </w:r>
          </w:p>
        </w:tc>
        <w:tc>
          <w:tcPr>
            <w:tcW w:w="3000" w:type="dxa"/>
          </w:tcPr>
          <w:p w:rsidR="0098393D" w:rsidRDefault="009A59E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UNIVERSIDAD DEL ATLANTICO </w:t>
            </w:r>
          </w:p>
        </w:tc>
        <w:tc>
          <w:tcPr>
            <w:tcW w:w="4994" w:type="dxa"/>
          </w:tcPr>
          <w:p w:rsidR="0098393D" w:rsidRDefault="00244F8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61824" behindDoc="1" locked="0" layoutInCell="1" hidden="0" allowOverlap="1" wp14:anchorId="626B1A06" wp14:editId="41D244D3">
                  <wp:simplePos x="0" y="0"/>
                  <wp:positionH relativeFrom="margin">
                    <wp:posOffset>510540</wp:posOffset>
                  </wp:positionH>
                  <wp:positionV relativeFrom="paragraph">
                    <wp:posOffset>4445</wp:posOffset>
                  </wp:positionV>
                  <wp:extent cx="1017905" cy="1569720"/>
                  <wp:effectExtent l="0" t="0" r="0" b="0"/>
                  <wp:wrapNone/>
                  <wp:docPr id="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15697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9A59E2">
              <w:rPr>
                <w:rFonts w:ascii="Tahoma" w:eastAsia="Tahoma" w:hAnsi="Tahoma" w:cs="Tahoma"/>
                <w:sz w:val="18"/>
                <w:szCs w:val="18"/>
              </w:rPr>
              <w:t xml:space="preserve">ANA SOFIA MEZA DE CUERVO </w:t>
            </w:r>
          </w:p>
        </w:tc>
        <w:tc>
          <w:tcPr>
            <w:tcW w:w="3137" w:type="dxa"/>
            <w:tcBorders>
              <w:bottom w:val="single" w:sz="4" w:space="0" w:color="000000"/>
            </w:tcBorders>
          </w:tcPr>
          <w:p w:rsidR="0098393D" w:rsidRDefault="009A59E2">
            <w:pPr>
              <w:tabs>
                <w:tab w:val="left" w:pos="1935"/>
              </w:tabs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ORDENA INADMITIR LA DEMANDA</w:t>
            </w:r>
          </w:p>
        </w:tc>
        <w:tc>
          <w:tcPr>
            <w:tcW w:w="1452" w:type="dxa"/>
          </w:tcPr>
          <w:p w:rsidR="0098393D" w:rsidRDefault="009A59E2">
            <w:r>
              <w:t>04/04/2018</w:t>
            </w:r>
          </w:p>
        </w:tc>
      </w:tr>
    </w:tbl>
    <w:p w:rsidR="0098393D" w:rsidRDefault="0098393D">
      <w:pPr>
        <w:jc w:val="both"/>
        <w:rPr>
          <w:rFonts w:ascii="Tahoma" w:eastAsia="Tahoma" w:hAnsi="Tahoma" w:cs="Tahoma"/>
          <w:sz w:val="20"/>
          <w:szCs w:val="20"/>
        </w:rPr>
      </w:pPr>
      <w:bookmarkStart w:id="0" w:name="_GoBack"/>
      <w:bookmarkEnd w:id="0"/>
    </w:p>
    <w:p w:rsidR="0098393D" w:rsidRDefault="009A59E2">
      <w:pPr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º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conformidad con lo previsto en el artículo 201 del CPACA se le notifica a las partes las anteriores decisiones, se fija por el término de  hoy VEINTIDOS (22)</w:t>
      </w:r>
      <w:r>
        <w:rPr>
          <w:rFonts w:ascii="Tahoma" w:eastAsia="Tahoma" w:hAnsi="Tahoma" w:cs="Tahoma"/>
          <w:sz w:val="20"/>
          <w:szCs w:val="20"/>
          <w:highlight w:val="lightGray"/>
        </w:rPr>
        <w:t xml:space="preserve"> de MARZO </w:t>
      </w:r>
      <w:r>
        <w:rPr>
          <w:rFonts w:ascii="Tahoma" w:eastAsia="Tahoma" w:hAnsi="Tahoma" w:cs="Tahoma"/>
          <w:sz w:val="20"/>
          <w:szCs w:val="20"/>
        </w:rPr>
        <w:t xml:space="preserve">de dos mil dieciocho (2018) en la página web de la rama judicial y en la cartelera del Juzgado Catorce Administrativo del Circuito de Barranquilla, siendo las 8:00 de la mañana y se desfija a las 5:00 de la tarde.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hidden="0" allowOverlap="1" wp14:anchorId="491CA915" wp14:editId="6B8F6A3C">
                <wp:simplePos x="0" y="0"/>
                <wp:positionH relativeFrom="margin">
                  <wp:posOffset>0</wp:posOffset>
                </wp:positionH>
                <wp:positionV relativeFrom="paragraph">
                  <wp:posOffset>558800</wp:posOffset>
                </wp:positionV>
                <wp:extent cx="2029460" cy="52636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6033" y="3521583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8393D" w:rsidRDefault="009A59E2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sz w:val="20"/>
                              </w:rPr>
                              <w:t>ESTADO No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rFonts w:ascii="Tahoma" w:eastAsia="Tahoma" w:hAnsi="Tahoma" w:cs="Tahoma"/>
                                <w:sz w:val="20"/>
                              </w:rPr>
                              <w:t>052 DE 5 DE ABRIL DE 2</w:t>
                            </w:r>
                            <w:r>
                              <w:rPr>
                                <w:rFonts w:ascii="Tahoma" w:eastAsia="Tahoma" w:hAnsi="Tahoma" w:cs="Tahoma"/>
                                <w:sz w:val="20"/>
                              </w:rPr>
                              <w:t>018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91CA915" id="Rectángulo 5" o:spid="_x0000_s1026" style="position:absolute;left:0;text-align:left;margin-left:0;margin-top:44pt;width:159.8pt;height:41.45pt;z-index:251663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98393D" w:rsidRDefault="009A59E2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sz w:val="20"/>
                        </w:rPr>
                        <w:t>ESTADO No</w:t>
                      </w:r>
                      <w:r>
                        <w:rPr>
                          <w:rFonts w:ascii="Tahoma" w:eastAsia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>
                        <w:rPr>
                          <w:rFonts w:ascii="Tahoma" w:eastAsia="Tahoma" w:hAnsi="Tahoma" w:cs="Tahoma"/>
                          <w:sz w:val="20"/>
                        </w:rPr>
                        <w:t>052 DE 5 DE ABRIL DE 2</w:t>
                      </w:r>
                      <w:r>
                        <w:rPr>
                          <w:rFonts w:ascii="Tahoma" w:eastAsia="Tahoma" w:hAnsi="Tahoma" w:cs="Tahoma"/>
                          <w:sz w:val="20"/>
                        </w:rPr>
                        <w:t>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8393D" w:rsidRDefault="009A59E2">
      <w:pPr>
        <w:ind w:left="4248" w:firstLine="70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____________________________________________________________</w:t>
      </w:r>
    </w:p>
    <w:p w:rsidR="0098393D" w:rsidRDefault="009A59E2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ALBERTO LUIS OYAGA LARIOS--Secretario.</w:t>
      </w:r>
    </w:p>
    <w:p w:rsidR="0098393D" w:rsidRDefault="0098393D">
      <w:pPr>
        <w:tabs>
          <w:tab w:val="center" w:pos="4252"/>
          <w:tab w:val="right" w:pos="8504"/>
        </w:tabs>
        <w:spacing w:after="0" w:line="240" w:lineRule="auto"/>
        <w:rPr>
          <w:rFonts w:ascii="Berylium" w:eastAsia="Berylium" w:hAnsi="Berylium" w:cs="Berylium"/>
        </w:rPr>
      </w:pPr>
    </w:p>
    <w:p w:rsidR="0098393D" w:rsidRDefault="0098393D">
      <w:pPr>
        <w:tabs>
          <w:tab w:val="left" w:pos="10095"/>
        </w:tabs>
        <w:jc w:val="both"/>
        <w:rPr>
          <w:rFonts w:ascii="Tahoma" w:eastAsia="Tahoma" w:hAnsi="Tahoma" w:cs="Tahoma"/>
          <w:sz w:val="20"/>
          <w:szCs w:val="20"/>
        </w:rPr>
      </w:pPr>
    </w:p>
    <w:p w:rsidR="0098393D" w:rsidRDefault="009A59E2">
      <w:pPr>
        <w:tabs>
          <w:tab w:val="left" w:pos="4870"/>
        </w:tabs>
        <w:jc w:val="both"/>
        <w:rPr>
          <w:rFonts w:ascii="Tahoma" w:eastAsia="Tahoma" w:hAnsi="Tahoma" w:cs="Tahoma"/>
          <w:sz w:val="160"/>
          <w:szCs w:val="160"/>
        </w:rPr>
      </w:pPr>
      <w:bookmarkStart w:id="1" w:name="_gjdgxs" w:colFirst="0" w:colLast="0"/>
      <w:bookmarkEnd w:id="1"/>
      <w:r>
        <w:rPr>
          <w:rFonts w:ascii="Tahoma" w:eastAsia="Tahoma" w:hAnsi="Tahoma" w:cs="Tahoma"/>
          <w:sz w:val="160"/>
          <w:szCs w:val="160"/>
        </w:rPr>
        <w:t xml:space="preserve">ESTADO No. </w:t>
      </w:r>
      <w:r>
        <w:rPr>
          <w:rFonts w:ascii="Tahoma" w:eastAsia="Tahoma" w:hAnsi="Tahoma" w:cs="Tahoma"/>
          <w:sz w:val="160"/>
          <w:szCs w:val="160"/>
          <w:highlight w:val="lightGray"/>
        </w:rPr>
        <w:t>0</w:t>
      </w:r>
      <w:r>
        <w:rPr>
          <w:rFonts w:ascii="Tahoma" w:eastAsia="Tahoma" w:hAnsi="Tahoma" w:cs="Tahoma"/>
          <w:sz w:val="160"/>
          <w:szCs w:val="160"/>
        </w:rPr>
        <w:t>52 DEL 05 D</w:t>
      </w:r>
      <w:r>
        <w:rPr>
          <w:rFonts w:ascii="Tahoma" w:eastAsia="Tahoma" w:hAnsi="Tahoma" w:cs="Tahoma"/>
          <w:sz w:val="160"/>
          <w:szCs w:val="160"/>
          <w:highlight w:val="lightGray"/>
        </w:rPr>
        <w:t xml:space="preserve">E  ABRIL </w:t>
      </w:r>
      <w:r>
        <w:rPr>
          <w:rFonts w:ascii="Tahoma" w:eastAsia="Tahoma" w:hAnsi="Tahoma" w:cs="Tahoma"/>
          <w:sz w:val="160"/>
          <w:szCs w:val="160"/>
        </w:rPr>
        <w:t>DE  2018.</w:t>
      </w:r>
    </w:p>
    <w:sectPr w:rsidR="0098393D">
      <w:headerReference w:type="default" r:id="rId7"/>
      <w:footerReference w:type="default" r:id="rId8"/>
      <w:pgSz w:w="18720" w:h="12240"/>
      <w:pgMar w:top="1386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9E2" w:rsidRDefault="009A59E2">
      <w:pPr>
        <w:spacing w:after="0" w:line="240" w:lineRule="auto"/>
      </w:pPr>
      <w:r>
        <w:separator/>
      </w:r>
    </w:p>
  </w:endnote>
  <w:endnote w:type="continuationSeparator" w:id="0">
    <w:p w:rsidR="009A59E2" w:rsidRDefault="009A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93D" w:rsidRDefault="009A59E2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>Calle 40 Nº 44-39 Edificio Cámara de Comercio. Piso 9, oficina 9B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500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8393D" w:rsidRDefault="009A59E2">
    <w:pPr>
      <w:spacing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Telefax: 3512326   Correo: adm14bqlla@cendoj.ramajudicial.gov.co  </w:t>
    </w:r>
  </w:p>
  <w:p w:rsidR="0098393D" w:rsidRDefault="009A59E2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>Barranquilla – Atlántico.  Colombia</w:t>
    </w:r>
  </w:p>
  <w:p w:rsidR="0098393D" w:rsidRDefault="0098393D">
    <w:pP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9E2" w:rsidRDefault="009A59E2">
      <w:pPr>
        <w:spacing w:after="0" w:line="240" w:lineRule="auto"/>
      </w:pPr>
      <w:r>
        <w:separator/>
      </w:r>
    </w:p>
  </w:footnote>
  <w:footnote w:type="continuationSeparator" w:id="0">
    <w:p w:rsidR="009A59E2" w:rsidRDefault="009A5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93D" w:rsidRDefault="009A59E2">
    <w:pPr>
      <w:tabs>
        <w:tab w:val="center" w:pos="4420"/>
        <w:tab w:val="right" w:pos="8840"/>
      </w:tabs>
    </w:pPr>
    <w:r>
      <w:t>4</w:t>
    </w: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-851534</wp:posOffset>
          </wp:positionH>
          <wp:positionV relativeFrom="paragraph">
            <wp:posOffset>-126999</wp:posOffset>
          </wp:positionV>
          <wp:extent cx="2390775" cy="789305"/>
          <wp:effectExtent l="0" t="0" r="0" b="0"/>
          <wp:wrapSquare wrapText="bothSides" distT="0" distB="0" distL="0" distR="0"/>
          <wp:docPr id="3" name="image6.jpg" descr="Logo CSJ RGB_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Logo CSJ RGB_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margin">
                <wp:posOffset>9169400</wp:posOffset>
              </wp:positionH>
              <wp:positionV relativeFrom="paragraph">
                <wp:posOffset>-165099</wp:posOffset>
              </wp:positionV>
              <wp:extent cx="1535430" cy="438150"/>
              <wp:effectExtent l="0" t="0" r="0" b="0"/>
              <wp:wrapSquare wrapText="bothSides" distT="0" distB="0" distL="114300" distR="114300"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83048" y="3565688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8393D" w:rsidRDefault="009A59E2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Berylium" w:eastAsia="Berylium" w:hAnsi="Berylium" w:cs="Berylium"/>
                              <w:sz w:val="48"/>
                            </w:rPr>
                            <w:t>SIGCMA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Rectángulo 4" o:spid="_x0000_s1027" style="position:absolute;margin-left:722pt;margin-top:-13pt;width:120.9pt;height:34.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98393D" w:rsidRDefault="009A59E2">
                    <w:pPr>
                      <w:spacing w:line="275" w:lineRule="auto"/>
                      <w:textDirection w:val="btLr"/>
                    </w:pPr>
                    <w:r>
                      <w:rPr>
                        <w:rFonts w:ascii="Berylium" w:eastAsia="Berylium" w:hAnsi="Berylium" w:cs="Berylium"/>
                        <w:sz w:val="48"/>
                      </w:rPr>
                      <w:t>SIGCMA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98393D" w:rsidRDefault="009A59E2">
    <w:pPr>
      <w:tabs>
        <w:tab w:val="center" w:pos="4252"/>
        <w:tab w:val="right" w:pos="8504"/>
      </w:tabs>
      <w:spacing w:after="0" w:line="240" w:lineRule="auto"/>
      <w:jc w:val="center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>Consejo Superior de la Judicatura</w:t>
    </w:r>
  </w:p>
  <w:p w:rsidR="0098393D" w:rsidRDefault="009A59E2">
    <w:pPr>
      <w:tabs>
        <w:tab w:val="center" w:pos="4252"/>
        <w:tab w:val="right" w:pos="8504"/>
      </w:tabs>
      <w:spacing w:after="0" w:line="240" w:lineRule="auto"/>
      <w:jc w:val="center"/>
      <w:rPr>
        <w:rFonts w:ascii="Berylium" w:eastAsia="Berylium" w:hAnsi="Berylium" w:cs="Berylium"/>
        <w:sz w:val="48"/>
        <w:szCs w:val="48"/>
      </w:rPr>
    </w:pPr>
    <w:r>
      <w:rPr>
        <w:rFonts w:ascii="Berylium" w:eastAsia="Berylium" w:hAnsi="Berylium" w:cs="Berylium"/>
      </w:rPr>
      <w:t xml:space="preserve">      Consejo Seccional de la Judicatura del Atlántico  </w:t>
    </w:r>
    <w:r>
      <w:rPr>
        <w:rFonts w:ascii="Berylium" w:eastAsia="Berylium" w:hAnsi="Berylium" w:cs="Berylium"/>
        <w:sz w:val="48"/>
        <w:szCs w:val="48"/>
      </w:rPr>
      <w:t xml:space="preserve">  </w:t>
    </w:r>
  </w:p>
  <w:p w:rsidR="0098393D" w:rsidRDefault="009A59E2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Berylium" w:eastAsia="Berylium" w:hAnsi="Berylium" w:cs="Berylium"/>
      </w:rPr>
      <w:t xml:space="preserve">Juzgado Catorce Administrativo Mixto del Circuito de Barranquilla </w:t>
    </w:r>
  </w:p>
  <w:p w:rsidR="0098393D" w:rsidRDefault="009A59E2">
    <w:pP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</w:rPr>
    </w:pPr>
    <w:r>
      <w:rPr>
        <w:rFonts w:ascii="Tahoma" w:eastAsia="Tahoma" w:hAnsi="Tahoma" w:cs="Tahoma"/>
        <w:b/>
      </w:rPr>
      <w:t>SECRETARÍA GENERAL</w:t>
    </w:r>
  </w:p>
  <w:p w:rsidR="0098393D" w:rsidRDefault="009A59E2">
    <w:pP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</w:rPr>
    </w:pPr>
    <w:r>
      <w:rPr>
        <w:rFonts w:ascii="Tahoma" w:eastAsia="Tahoma" w:hAnsi="Tahoma" w:cs="Tahoma"/>
        <w:b/>
      </w:rPr>
      <w:t>ESTADO No. 052</w:t>
    </w:r>
    <w:r>
      <w:rPr>
        <w:rFonts w:ascii="Tahoma" w:eastAsia="Tahoma" w:hAnsi="Tahoma" w:cs="Tahoma"/>
        <w:b/>
        <w:highlight w:val="lightGray"/>
      </w:rPr>
      <w:t xml:space="preserve"> DE </w:t>
    </w:r>
    <w:r>
      <w:rPr>
        <w:rFonts w:ascii="Tahoma" w:eastAsia="Tahoma" w:hAnsi="Tahoma" w:cs="Tahoma"/>
        <w:b/>
      </w:rPr>
      <w:t>5 DE ABRIL DE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3D"/>
    <w:rsid w:val="00244F80"/>
    <w:rsid w:val="0098393D"/>
    <w:rsid w:val="009A59E2"/>
    <w:rsid w:val="00AC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93C1009-B283-4554-90D7-98B7B21D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</dc:creator>
  <cp:lastModifiedBy>Usuario de Windows</cp:lastModifiedBy>
  <cp:revision>2</cp:revision>
  <dcterms:created xsi:type="dcterms:W3CDTF">2018-04-05T13:32:00Z</dcterms:created>
  <dcterms:modified xsi:type="dcterms:W3CDTF">2018-04-05T13:32:00Z</dcterms:modified>
</cp:coreProperties>
</file>