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276"/>
        <w:gridCol w:w="3260"/>
        <w:gridCol w:w="4962"/>
        <w:gridCol w:w="3118"/>
        <w:gridCol w:w="1444"/>
      </w:tblGrid>
      <w:tr w:rsidR="00C577C8" w:rsidRPr="00550E3E" w:rsidTr="000A13CB">
        <w:trPr>
          <w:trHeight w:val="336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276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3260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96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3118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0A13CB" w:rsidRPr="00550E3E" w:rsidTr="000A13CB">
        <w:trPr>
          <w:trHeight w:val="168"/>
        </w:trPr>
        <w:tc>
          <w:tcPr>
            <w:tcW w:w="568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0A13CB" w:rsidRDefault="001D46AC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2018-00085</w:t>
            </w:r>
          </w:p>
        </w:tc>
        <w:tc>
          <w:tcPr>
            <w:tcW w:w="1276" w:type="dxa"/>
          </w:tcPr>
          <w:p w:rsidR="000A13CB" w:rsidRPr="001F6AB7" w:rsidRDefault="001D46AC" w:rsidP="000A13CB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3260" w:type="dxa"/>
          </w:tcPr>
          <w:p w:rsidR="000A13CB" w:rsidRDefault="001D46AC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JAIRO ALVARADO RODRIGUEZ </w:t>
            </w:r>
          </w:p>
        </w:tc>
        <w:tc>
          <w:tcPr>
            <w:tcW w:w="4962" w:type="dxa"/>
          </w:tcPr>
          <w:p w:rsidR="000A13CB" w:rsidRDefault="001D46AC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COLPENSIONES </w:t>
            </w:r>
          </w:p>
        </w:tc>
        <w:tc>
          <w:tcPr>
            <w:tcW w:w="3118" w:type="dxa"/>
          </w:tcPr>
          <w:p w:rsidR="000A13CB" w:rsidRDefault="001D46AC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444" w:type="dxa"/>
          </w:tcPr>
          <w:p w:rsidR="000A13CB" w:rsidRDefault="00324761" w:rsidP="001D46AC">
            <w:r>
              <w:t>1</w:t>
            </w:r>
            <w:r w:rsidR="001D46AC">
              <w:t>6</w:t>
            </w:r>
            <w:r>
              <w:t>-02-2018</w:t>
            </w:r>
          </w:p>
        </w:tc>
      </w:tr>
      <w:tr w:rsidR="00E85C25" w:rsidRPr="00550E3E" w:rsidTr="000A13CB">
        <w:trPr>
          <w:trHeight w:val="168"/>
        </w:trPr>
        <w:tc>
          <w:tcPr>
            <w:tcW w:w="568" w:type="dxa"/>
          </w:tcPr>
          <w:p w:rsidR="00E85C25" w:rsidRDefault="00E85C25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E85C25" w:rsidRDefault="00270C1D" w:rsidP="00270C1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20147-0466</w:t>
            </w:r>
          </w:p>
        </w:tc>
        <w:tc>
          <w:tcPr>
            <w:tcW w:w="1276" w:type="dxa"/>
          </w:tcPr>
          <w:p w:rsidR="00E85C25" w:rsidRPr="001F6AB7" w:rsidRDefault="00270C1D" w:rsidP="00E85C25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NULIDAD </w:t>
            </w:r>
          </w:p>
        </w:tc>
        <w:tc>
          <w:tcPr>
            <w:tcW w:w="3260" w:type="dxa"/>
          </w:tcPr>
          <w:p w:rsidR="00E85C25" w:rsidRDefault="00270C1D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DOMINGO HERNANDEZ </w:t>
            </w:r>
          </w:p>
        </w:tc>
        <w:tc>
          <w:tcPr>
            <w:tcW w:w="4962" w:type="dxa"/>
          </w:tcPr>
          <w:p w:rsidR="00E85C25" w:rsidRDefault="00270C1D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DISTRITO ESPECIAL INDUTRIAL Y PORTUARIO DE BARRQNUILLA </w:t>
            </w:r>
          </w:p>
        </w:tc>
        <w:tc>
          <w:tcPr>
            <w:tcW w:w="3118" w:type="dxa"/>
          </w:tcPr>
          <w:p w:rsidR="00E85C25" w:rsidRDefault="00270C1D" w:rsidP="00E85C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CONCEDE ANTE EL TRIBUNAL </w:t>
            </w:r>
          </w:p>
        </w:tc>
        <w:tc>
          <w:tcPr>
            <w:tcW w:w="1444" w:type="dxa"/>
          </w:tcPr>
          <w:p w:rsidR="00E85C25" w:rsidRDefault="00270C1D" w:rsidP="00E85C25">
            <w:r>
              <w:t>16-02-2018</w:t>
            </w:r>
          </w:p>
        </w:tc>
      </w:tr>
    </w:tbl>
    <w:p w:rsidR="000A13CB" w:rsidRDefault="000A13CB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7F6E69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1D46AC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6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0A13CB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1D46AC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9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FEBRERO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7F6E69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1D46AC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6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0A13CB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1D46AC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9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FEBRERO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7F6E69">
        <w:rPr>
          <w:rFonts w:ascii="Tahoma" w:hAnsi="Tahoma" w:cs="Tahoma"/>
          <w:sz w:val="20"/>
          <w:szCs w:val="20"/>
        </w:rPr>
        <w:t xml:space="preserve"> </w:t>
      </w:r>
      <w:r w:rsidR="001D46AC">
        <w:rPr>
          <w:rFonts w:ascii="Tahoma" w:hAnsi="Tahoma" w:cs="Tahoma"/>
          <w:sz w:val="20"/>
          <w:szCs w:val="20"/>
        </w:rPr>
        <w:t>DI</w:t>
      </w:r>
      <w:r w:rsidR="005A0412">
        <w:rPr>
          <w:rFonts w:ascii="Tahoma" w:hAnsi="Tahoma" w:cs="Tahoma"/>
          <w:sz w:val="20"/>
          <w:szCs w:val="20"/>
        </w:rPr>
        <w:t>E</w:t>
      </w:r>
      <w:r w:rsidR="001D46AC">
        <w:rPr>
          <w:rFonts w:ascii="Tahoma" w:hAnsi="Tahoma" w:cs="Tahoma"/>
          <w:sz w:val="20"/>
          <w:szCs w:val="20"/>
        </w:rPr>
        <w:t xml:space="preserve">CINUEVE </w:t>
      </w:r>
      <w:r w:rsidR="00C31DC4">
        <w:rPr>
          <w:rFonts w:ascii="Tahoma" w:hAnsi="Tahoma" w:cs="Tahoma"/>
          <w:sz w:val="20"/>
          <w:szCs w:val="20"/>
        </w:rPr>
        <w:t>(</w:t>
      </w:r>
      <w:r w:rsidR="000A13CB">
        <w:rPr>
          <w:rFonts w:ascii="Tahoma" w:hAnsi="Tahoma" w:cs="Tahoma"/>
          <w:sz w:val="20"/>
          <w:szCs w:val="20"/>
        </w:rPr>
        <w:t>1</w:t>
      </w:r>
      <w:r w:rsidR="001D46AC">
        <w:rPr>
          <w:rFonts w:ascii="Tahoma" w:hAnsi="Tahoma" w:cs="Tahoma"/>
          <w:sz w:val="20"/>
          <w:szCs w:val="20"/>
        </w:rPr>
        <w:t>9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B43C6">
        <w:rPr>
          <w:rFonts w:ascii="Tahoma" w:hAnsi="Tahoma" w:cs="Tahoma"/>
          <w:sz w:val="20"/>
          <w:szCs w:val="20"/>
          <w:highlight w:val="lightGray"/>
        </w:rPr>
        <w:t xml:space="preserve">FEBRERO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A00B7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</w:t>
      </w:r>
    </w:p>
    <w:p w:rsidR="000206C9" w:rsidRPr="00E25FD5" w:rsidRDefault="006A00B7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</w:t>
      </w:r>
      <w:r w:rsidR="0036243F">
        <w:rPr>
          <w:rFonts w:ascii="Tahoma" w:hAnsi="Tahoma" w:cs="Tahoma"/>
          <w:b/>
          <w:sz w:val="20"/>
          <w:szCs w:val="20"/>
        </w:rPr>
        <w:t>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  <w:bookmarkStart w:id="0" w:name="_GoBack"/>
      <w:bookmarkEnd w:id="0"/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774587">
        <w:rPr>
          <w:rFonts w:ascii="Tahoma" w:hAnsi="Tahoma" w:cs="Tahoma"/>
          <w:sz w:val="160"/>
        </w:rPr>
        <w:t>2</w:t>
      </w:r>
      <w:r w:rsidR="001D46AC">
        <w:rPr>
          <w:rFonts w:ascii="Tahoma" w:hAnsi="Tahoma" w:cs="Tahoma"/>
          <w:sz w:val="160"/>
        </w:rPr>
        <w:t>6</w:t>
      </w:r>
      <w:r w:rsidRPr="006B413C">
        <w:rPr>
          <w:rFonts w:ascii="Tahoma" w:hAnsi="Tahoma" w:cs="Tahoma"/>
          <w:sz w:val="160"/>
        </w:rPr>
        <w:t xml:space="preserve"> DEL </w:t>
      </w:r>
      <w:r w:rsidR="00556FFD">
        <w:rPr>
          <w:rFonts w:ascii="Tahoma" w:hAnsi="Tahoma" w:cs="Tahoma"/>
          <w:sz w:val="160"/>
        </w:rPr>
        <w:t>1</w:t>
      </w:r>
      <w:r w:rsidR="001D46AC">
        <w:rPr>
          <w:rFonts w:ascii="Tahoma" w:hAnsi="Tahoma" w:cs="Tahoma"/>
          <w:sz w:val="160"/>
        </w:rPr>
        <w:t>9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B028E1">
        <w:rPr>
          <w:rFonts w:ascii="Tahoma" w:hAnsi="Tahoma" w:cs="Tahoma"/>
          <w:sz w:val="160"/>
          <w:highlight w:val="lightGray"/>
        </w:rPr>
        <w:t>FEB</w:t>
      </w:r>
      <w:r w:rsidR="0062509E">
        <w:rPr>
          <w:rFonts w:ascii="Tahoma" w:hAnsi="Tahoma" w:cs="Tahoma"/>
          <w:sz w:val="160"/>
          <w:highlight w:val="lightGray"/>
        </w:rPr>
        <w:t>R</w:t>
      </w:r>
      <w:r w:rsidR="00B028E1">
        <w:rPr>
          <w:rFonts w:ascii="Tahoma" w:hAnsi="Tahoma" w:cs="Tahoma"/>
          <w:sz w:val="160"/>
          <w:highlight w:val="lightGray"/>
        </w:rPr>
        <w:t xml:space="preserve">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9"/>
      <w:footerReference w:type="default" r:id="rId10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FE3" w:rsidRDefault="004D7FE3" w:rsidP="00A624E3">
      <w:pPr>
        <w:spacing w:after="0" w:line="240" w:lineRule="auto"/>
      </w:pPr>
      <w:r>
        <w:separator/>
      </w:r>
    </w:p>
  </w:endnote>
  <w:endnote w:type="continuationSeparator" w:id="0">
    <w:p w:rsidR="004D7FE3" w:rsidRDefault="004D7FE3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FE3" w:rsidRDefault="004D7FE3" w:rsidP="00A624E3">
      <w:pPr>
        <w:spacing w:after="0" w:line="240" w:lineRule="auto"/>
      </w:pPr>
      <w:r>
        <w:separator/>
      </w:r>
    </w:p>
  </w:footnote>
  <w:footnote w:type="continuationSeparator" w:id="0">
    <w:p w:rsidR="004D7FE3" w:rsidRDefault="004D7FE3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7F6E69">
      <w:rPr>
        <w:rFonts w:ascii="Tahoma" w:hAnsi="Tahoma" w:cs="Tahoma"/>
        <w:b/>
      </w:rPr>
      <w:t>2</w:t>
    </w:r>
    <w:r w:rsidR="001D46AC">
      <w:rPr>
        <w:rFonts w:ascii="Tahoma" w:hAnsi="Tahoma" w:cs="Tahoma"/>
        <w:b/>
      </w:rPr>
      <w:t>6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0A13CB">
      <w:rPr>
        <w:rFonts w:ascii="Tahoma" w:hAnsi="Tahoma" w:cs="Tahoma"/>
        <w:b/>
        <w:highlight w:val="lightGray"/>
      </w:rPr>
      <w:t>1</w:t>
    </w:r>
    <w:r w:rsidR="001D46AC">
      <w:rPr>
        <w:rFonts w:ascii="Tahoma" w:hAnsi="Tahoma" w:cs="Tahoma"/>
        <w:b/>
        <w:highlight w:val="lightGray"/>
      </w:rPr>
      <w:t>9</w:t>
    </w:r>
    <w:r w:rsidR="000A13CB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B43C6">
      <w:rPr>
        <w:rFonts w:ascii="Tahoma" w:hAnsi="Tahoma" w:cs="Tahoma"/>
        <w:b/>
        <w:highlight w:val="lightGray"/>
      </w:rPr>
      <w:t>FEB</w:t>
    </w:r>
    <w:r w:rsidR="001D5E67">
      <w:rPr>
        <w:rFonts w:ascii="Tahoma" w:hAnsi="Tahoma" w:cs="Tahoma"/>
        <w:b/>
        <w:highlight w:val="lightGray"/>
      </w:rPr>
      <w:t>R</w:t>
    </w:r>
    <w:r w:rsidR="00FB43C6">
      <w:rPr>
        <w:rFonts w:ascii="Tahoma" w:hAnsi="Tahoma" w:cs="Tahoma"/>
        <w:b/>
        <w:highlight w:val="lightGray"/>
      </w:rPr>
      <w:t xml:space="preserve">ERO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D7054"/>
    <w:multiLevelType w:val="hybridMultilevel"/>
    <w:tmpl w:val="5E0C84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23F2"/>
    <w:rsid w:val="00085329"/>
    <w:rsid w:val="000856BF"/>
    <w:rsid w:val="000919FD"/>
    <w:rsid w:val="000929A5"/>
    <w:rsid w:val="00093EF2"/>
    <w:rsid w:val="00094AAB"/>
    <w:rsid w:val="000A13C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4C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46AC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1F6AB7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6C30"/>
    <w:rsid w:val="0025752F"/>
    <w:rsid w:val="00263CBD"/>
    <w:rsid w:val="00265617"/>
    <w:rsid w:val="00265EF1"/>
    <w:rsid w:val="00270B42"/>
    <w:rsid w:val="00270C1D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761"/>
    <w:rsid w:val="00324F6F"/>
    <w:rsid w:val="003254D7"/>
    <w:rsid w:val="00325D1E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77149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A7D3B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D7FE3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26C8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6FF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412"/>
    <w:rsid w:val="005A0A13"/>
    <w:rsid w:val="005A0B60"/>
    <w:rsid w:val="005A0BB2"/>
    <w:rsid w:val="005A1353"/>
    <w:rsid w:val="005A49CD"/>
    <w:rsid w:val="005B00D6"/>
    <w:rsid w:val="005B27FA"/>
    <w:rsid w:val="005C1B8C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00B7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27BD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03E2"/>
    <w:rsid w:val="007D20BE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4E08"/>
    <w:rsid w:val="007F5029"/>
    <w:rsid w:val="007F6E6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2E8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2DFB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6BEC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66596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800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25C3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0148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B7D10"/>
    <w:rsid w:val="00DC376B"/>
    <w:rsid w:val="00DC4F3C"/>
    <w:rsid w:val="00DC65F0"/>
    <w:rsid w:val="00DD7AE2"/>
    <w:rsid w:val="00DD7EEA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5C25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22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C4D37-2FDA-482A-A7F9-1E287F89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3</cp:revision>
  <cp:lastPrinted>2018-02-19T13:04:00Z</cp:lastPrinted>
  <dcterms:created xsi:type="dcterms:W3CDTF">2018-02-19T13:14:00Z</dcterms:created>
  <dcterms:modified xsi:type="dcterms:W3CDTF">2018-02-19T13:14:00Z</dcterms:modified>
</cp:coreProperties>
</file>