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2C77D5" w:rsidRPr="00550E3E" w:rsidRDefault="000744B3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2017-00464</w:t>
            </w:r>
          </w:p>
        </w:tc>
        <w:tc>
          <w:tcPr>
            <w:tcW w:w="1461" w:type="dxa"/>
          </w:tcPr>
          <w:p w:rsidR="002C77D5" w:rsidRPr="00550E3E" w:rsidRDefault="000744B3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2C77D5" w:rsidRPr="00550E3E" w:rsidRDefault="000744B3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CESAR OSORIO MERCADO </w:t>
            </w:r>
          </w:p>
        </w:tc>
        <w:tc>
          <w:tcPr>
            <w:tcW w:w="3507" w:type="dxa"/>
          </w:tcPr>
          <w:p w:rsidR="002C77D5" w:rsidRPr="00550E3E" w:rsidRDefault="000744B3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 –FOMAG-DISTRITO DE BARRANQUILLA </w:t>
            </w:r>
          </w:p>
        </w:tc>
        <w:tc>
          <w:tcPr>
            <w:tcW w:w="4092" w:type="dxa"/>
          </w:tcPr>
          <w:p w:rsidR="002C77D5" w:rsidRPr="00550E3E" w:rsidRDefault="000744B3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DEJA SIN EFECTO LA NOTIFICACION </w:t>
            </w:r>
          </w:p>
        </w:tc>
        <w:tc>
          <w:tcPr>
            <w:tcW w:w="1531" w:type="dxa"/>
          </w:tcPr>
          <w:p w:rsidR="002C77D5" w:rsidRDefault="002C77D5" w:rsidP="000744B3">
            <w:r w:rsidRPr="00C82B8D">
              <w:t>1</w:t>
            </w:r>
            <w:r w:rsidR="000744B3">
              <w:t>6</w:t>
            </w:r>
            <w:r w:rsidRPr="00C82B8D">
              <w:t>/01/2018</w:t>
            </w:r>
          </w:p>
        </w:tc>
      </w:tr>
    </w:tbl>
    <w:p w:rsidR="002C77D5" w:rsidRDefault="002C77D5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0744B3">
        <w:rPr>
          <w:rFonts w:ascii="Tahoma" w:hAnsi="Tahoma" w:cs="Tahoma"/>
          <w:sz w:val="20"/>
          <w:szCs w:val="20"/>
        </w:rPr>
        <w:t xml:space="preserve">DIESISIETE </w:t>
      </w:r>
      <w:r w:rsidR="00C31DC4">
        <w:rPr>
          <w:rFonts w:ascii="Tahoma" w:hAnsi="Tahoma" w:cs="Tahoma"/>
          <w:sz w:val="20"/>
          <w:szCs w:val="20"/>
        </w:rPr>
        <w:t>(</w:t>
      </w:r>
      <w:r w:rsidR="00612728">
        <w:rPr>
          <w:rFonts w:ascii="Tahoma" w:hAnsi="Tahoma" w:cs="Tahoma"/>
          <w:sz w:val="20"/>
          <w:szCs w:val="20"/>
        </w:rPr>
        <w:t>1</w:t>
      </w:r>
      <w:r w:rsidR="000744B3">
        <w:rPr>
          <w:rFonts w:ascii="Tahoma" w:hAnsi="Tahoma" w:cs="Tahoma"/>
          <w:sz w:val="20"/>
          <w:szCs w:val="20"/>
        </w:rPr>
        <w:t>7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>) en la página web de la rama judicial y en la cartelera del Juzgado Catorce Administrativo del Circuito de Barranquilla, siendo las 7:00 de la mañana y se desfija a las 4:00 de la tarde</w:t>
      </w:r>
      <w:bookmarkStart w:id="0" w:name="_GoBack"/>
      <w:bookmarkEnd w:id="0"/>
      <w:r w:rsidR="003D5426" w:rsidRPr="002E489C">
        <w:rPr>
          <w:rFonts w:ascii="Tahoma" w:hAnsi="Tahoma" w:cs="Tahoma"/>
          <w:sz w:val="20"/>
          <w:szCs w:val="20"/>
        </w:rPr>
        <w:t xml:space="preserve">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0744B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DA698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0744B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0744B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DA698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0744B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634674">
        <w:rPr>
          <w:rFonts w:ascii="Tahoma" w:hAnsi="Tahoma" w:cs="Tahoma"/>
          <w:sz w:val="160"/>
        </w:rPr>
        <w:t>0</w:t>
      </w:r>
      <w:r w:rsidR="000744B3">
        <w:rPr>
          <w:rFonts w:ascii="Tahoma" w:hAnsi="Tahoma" w:cs="Tahoma"/>
          <w:sz w:val="160"/>
        </w:rPr>
        <w:t>5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0744B3">
        <w:rPr>
          <w:rFonts w:ascii="Tahoma" w:hAnsi="Tahoma" w:cs="Tahoma"/>
          <w:sz w:val="160"/>
        </w:rPr>
        <w:t>7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85" w:rsidRDefault="00C20085" w:rsidP="00A624E3">
      <w:pPr>
        <w:spacing w:after="0" w:line="240" w:lineRule="auto"/>
      </w:pPr>
      <w:r>
        <w:separator/>
      </w:r>
    </w:p>
  </w:endnote>
  <w:endnote w:type="continuationSeparator" w:id="0">
    <w:p w:rsidR="00C20085" w:rsidRDefault="00C20085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85" w:rsidRDefault="00C20085" w:rsidP="00A624E3">
      <w:pPr>
        <w:spacing w:after="0" w:line="240" w:lineRule="auto"/>
      </w:pPr>
      <w:r>
        <w:separator/>
      </w:r>
    </w:p>
  </w:footnote>
  <w:footnote w:type="continuationSeparator" w:id="0">
    <w:p w:rsidR="00C20085" w:rsidRDefault="00C20085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634674">
      <w:rPr>
        <w:rFonts w:ascii="Tahoma" w:hAnsi="Tahoma" w:cs="Tahoma"/>
        <w:b/>
      </w:rPr>
      <w:t>00</w:t>
    </w:r>
    <w:r w:rsidR="000744B3">
      <w:rPr>
        <w:rFonts w:ascii="Tahoma" w:hAnsi="Tahoma" w:cs="Tahoma"/>
        <w:b/>
      </w:rPr>
      <w:t>5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0744B3">
      <w:rPr>
        <w:rFonts w:ascii="Tahoma" w:hAnsi="Tahoma" w:cs="Tahoma"/>
        <w:b/>
        <w:highlight w:val="lightGray"/>
      </w:rPr>
      <w:t>7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043F-E396-427D-84FA-0370D96B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104</cp:revision>
  <cp:lastPrinted>2018-01-16T21:59:00Z</cp:lastPrinted>
  <dcterms:created xsi:type="dcterms:W3CDTF">2017-11-10T19:20:00Z</dcterms:created>
  <dcterms:modified xsi:type="dcterms:W3CDTF">2018-01-16T22:08:00Z</dcterms:modified>
</cp:coreProperties>
</file>