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2E2BF3" w:rsidP="00930D5D">
      <w:pPr>
        <w:jc w:val="both"/>
        <w:rPr>
          <w:rFonts w:ascii="Tahoma" w:eastAsia="Times New Roman" w:hAnsi="Tahoma" w:cs="Tahoma"/>
          <w:lang w:eastAsia="es-ES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7243A6">
        <w:rPr>
          <w:rFonts w:ascii="Tahoma" w:hAnsi="Tahoma" w:cs="Tahoma"/>
          <w:lang w:val="es-CO"/>
        </w:rPr>
        <w:t>11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 w:rsidR="00D80DA0">
        <w:rPr>
          <w:rFonts w:ascii="Tahoma" w:hAnsi="Tahoma" w:cs="Tahoma"/>
          <w:b/>
          <w:lang w:val="es-CO"/>
        </w:rPr>
        <w:t xml:space="preserve">SEPTIEMBRE </w:t>
      </w:r>
      <w:r w:rsidR="00D11415" w:rsidRPr="00050776">
        <w:rPr>
          <w:rFonts w:ascii="Tahoma" w:hAnsi="Tahoma" w:cs="Tahoma"/>
          <w:b/>
          <w:lang w:val="es-CO"/>
        </w:rPr>
        <w:t>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1858"/>
        <w:gridCol w:w="4946"/>
        <w:gridCol w:w="1701"/>
        <w:gridCol w:w="1560"/>
        <w:gridCol w:w="1847"/>
      </w:tblGrid>
      <w:tr w:rsidR="00F637A5" w:rsidRPr="00F637A5" w:rsidTr="00757476">
        <w:tc>
          <w:tcPr>
            <w:tcW w:w="169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8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85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4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701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6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7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453BB0" w:rsidRPr="00F637A5" w:rsidTr="00757476">
        <w:tc>
          <w:tcPr>
            <w:tcW w:w="1696" w:type="dxa"/>
          </w:tcPr>
          <w:p w:rsidR="00453BB0" w:rsidRPr="00F637A5" w:rsidRDefault="00110702" w:rsidP="0072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</w:t>
            </w:r>
            <w:r w:rsidR="007243A6">
              <w:rPr>
                <w:rFonts w:ascii="Tahoma" w:eastAsia="Times New Roman" w:hAnsi="Tahoma" w:cs="Tahoma"/>
                <w:lang w:eastAsia="es-ES"/>
              </w:rPr>
              <w:t>00136</w:t>
            </w:r>
          </w:p>
        </w:tc>
        <w:tc>
          <w:tcPr>
            <w:tcW w:w="2268" w:type="dxa"/>
          </w:tcPr>
          <w:p w:rsidR="00453BB0" w:rsidRPr="00F637A5" w:rsidRDefault="00D80DA0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NULIDAD Y RESTABLECIMIENTO DEL DERECHO </w:t>
            </w:r>
          </w:p>
        </w:tc>
        <w:tc>
          <w:tcPr>
            <w:tcW w:w="1858" w:type="dxa"/>
          </w:tcPr>
          <w:p w:rsidR="00453BB0" w:rsidRPr="00F637A5" w:rsidRDefault="007243A6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CARMEN DE JESUS BLANCO </w:t>
            </w:r>
            <w:proofErr w:type="spellStart"/>
            <w:r>
              <w:rPr>
                <w:rFonts w:ascii="Tahoma" w:eastAsia="Times New Roman" w:hAnsi="Tahoma" w:cs="Tahoma"/>
                <w:lang w:eastAsia="es-ES"/>
              </w:rPr>
              <w:t>BLANCO</w:t>
            </w:r>
            <w:proofErr w:type="spellEnd"/>
            <w:r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4946" w:type="dxa"/>
          </w:tcPr>
          <w:p w:rsidR="00453BB0" w:rsidRPr="00F637A5" w:rsidRDefault="00D80DA0" w:rsidP="007243A6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NACION –MINISTERIO DE EDUCACION-FONDO NACIONAL DE PRESTACIONES SOCIALES DEL MAGISTERIO-</w:t>
            </w:r>
            <w:r w:rsidR="007243A6">
              <w:rPr>
                <w:rFonts w:ascii="Tahoma" w:eastAsia="Times New Roman" w:hAnsi="Tahoma" w:cs="Tahoma"/>
                <w:lang w:eastAsia="es-ES"/>
              </w:rPr>
              <w:t>DEPARTAMENTO DEL ATLANTICO –SECRERARIA DEPARTAMENTAL DE EDUCACION.</w:t>
            </w:r>
            <w:r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1701" w:type="dxa"/>
          </w:tcPr>
          <w:p w:rsidR="00453BB0" w:rsidRPr="00F637A5" w:rsidRDefault="00D80DA0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APELACION </w:t>
            </w:r>
            <w:r w:rsidR="00453BB0" w:rsidRPr="00F637A5">
              <w:rPr>
                <w:rFonts w:ascii="Tahoma" w:eastAsia="Times New Roman" w:hAnsi="Tahoma" w:cs="Tahoma"/>
                <w:lang w:eastAsia="es-ES"/>
              </w:rPr>
              <w:t xml:space="preserve"> </w:t>
            </w:r>
          </w:p>
        </w:tc>
        <w:tc>
          <w:tcPr>
            <w:tcW w:w="1560" w:type="dxa"/>
          </w:tcPr>
          <w:p w:rsidR="00453BB0" w:rsidRPr="00F637A5" w:rsidRDefault="007243A6" w:rsidP="0072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11 </w:t>
            </w:r>
            <w:r w:rsidR="00D80DA0">
              <w:rPr>
                <w:rFonts w:ascii="Tahoma" w:eastAsia="Times New Roman" w:hAnsi="Tahoma" w:cs="Tahoma"/>
                <w:lang w:eastAsia="es-ES"/>
              </w:rPr>
              <w:t>DE SEPTIEMBRE DE 2017</w:t>
            </w:r>
            <w:r>
              <w:rPr>
                <w:rFonts w:ascii="Tahoma" w:eastAsia="Times New Roman" w:hAnsi="Tahoma" w:cs="Tahoma"/>
                <w:lang w:eastAsia="es-ES"/>
              </w:rPr>
              <w:t>.</w:t>
            </w:r>
          </w:p>
        </w:tc>
        <w:tc>
          <w:tcPr>
            <w:tcW w:w="1847" w:type="dxa"/>
          </w:tcPr>
          <w:p w:rsidR="00453BB0" w:rsidRPr="00F637A5" w:rsidRDefault="007243A6" w:rsidP="00724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13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DE </w:t>
            </w:r>
            <w:r w:rsidR="00D80DA0">
              <w:rPr>
                <w:rFonts w:ascii="Tahoma" w:eastAsia="Times New Roman" w:hAnsi="Tahoma" w:cs="Tahoma"/>
                <w:lang w:eastAsia="es-ES"/>
              </w:rPr>
              <w:t xml:space="preserve">SEPTIEMBRE DE 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2017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  <w:bookmarkStart w:id="0" w:name="_GoBack"/>
      <w:bookmarkEnd w:id="0"/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A609E7" w:rsidRDefault="00A609E7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D80DA0" w:rsidRDefault="00D80DA0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D80DA0" w:rsidRDefault="00D80DA0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C77" w:rsidRDefault="00CF2C77" w:rsidP="002E2BF3">
      <w:pPr>
        <w:spacing w:after="0" w:line="240" w:lineRule="auto"/>
      </w:pPr>
      <w:r>
        <w:separator/>
      </w:r>
    </w:p>
  </w:endnote>
  <w:endnote w:type="continuationSeparator" w:id="0">
    <w:p w:rsidR="00CF2C77" w:rsidRDefault="00CF2C77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C77" w:rsidRDefault="00CF2C77" w:rsidP="002E2BF3">
      <w:pPr>
        <w:spacing w:after="0" w:line="240" w:lineRule="auto"/>
      </w:pPr>
      <w:r>
        <w:separator/>
      </w:r>
    </w:p>
  </w:footnote>
  <w:footnote w:type="continuationSeparator" w:id="0">
    <w:p w:rsidR="00CF2C77" w:rsidRDefault="00CF2C77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110702"/>
    <w:rsid w:val="002E2BF3"/>
    <w:rsid w:val="003E5C49"/>
    <w:rsid w:val="00453BB0"/>
    <w:rsid w:val="00490543"/>
    <w:rsid w:val="0049380E"/>
    <w:rsid w:val="00524FFD"/>
    <w:rsid w:val="00572A8F"/>
    <w:rsid w:val="00613E88"/>
    <w:rsid w:val="00672432"/>
    <w:rsid w:val="006B31FF"/>
    <w:rsid w:val="006E39CE"/>
    <w:rsid w:val="007243A6"/>
    <w:rsid w:val="00757476"/>
    <w:rsid w:val="007A1D7D"/>
    <w:rsid w:val="0084086C"/>
    <w:rsid w:val="00891ECC"/>
    <w:rsid w:val="00891F94"/>
    <w:rsid w:val="008D6DD4"/>
    <w:rsid w:val="00930D5D"/>
    <w:rsid w:val="00A609E7"/>
    <w:rsid w:val="00A84A02"/>
    <w:rsid w:val="00AE6FF3"/>
    <w:rsid w:val="00B93EB9"/>
    <w:rsid w:val="00BA21E2"/>
    <w:rsid w:val="00C03172"/>
    <w:rsid w:val="00C8016B"/>
    <w:rsid w:val="00CF2C77"/>
    <w:rsid w:val="00D008CF"/>
    <w:rsid w:val="00D11415"/>
    <w:rsid w:val="00D80DA0"/>
    <w:rsid w:val="00E01F7A"/>
    <w:rsid w:val="00EC16ED"/>
    <w:rsid w:val="00ED4F02"/>
    <w:rsid w:val="00F22506"/>
    <w:rsid w:val="00F36146"/>
    <w:rsid w:val="00F44BC7"/>
    <w:rsid w:val="00F637A5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AB294-7F8D-4A4A-8011-F00408B5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7</cp:revision>
  <cp:lastPrinted>2017-09-05T12:32:00Z</cp:lastPrinted>
  <dcterms:created xsi:type="dcterms:W3CDTF">2017-08-24T16:04:00Z</dcterms:created>
  <dcterms:modified xsi:type="dcterms:W3CDTF">2017-09-08T18:21:00Z</dcterms:modified>
</cp:coreProperties>
</file>