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BF3" w:rsidRPr="00F637A5" w:rsidRDefault="002E2BF3" w:rsidP="002E2BF3">
      <w:pPr>
        <w:jc w:val="center"/>
        <w:rPr>
          <w:rFonts w:ascii="Tahoma" w:hAnsi="Tahoma" w:cs="Tahoma"/>
          <w:b/>
          <w:u w:val="single"/>
          <w:lang w:val="es-CO"/>
        </w:rPr>
      </w:pPr>
      <w:r w:rsidRPr="00F637A5">
        <w:rPr>
          <w:rFonts w:ascii="Tahoma" w:hAnsi="Tahoma" w:cs="Tahoma"/>
          <w:b/>
          <w:u w:val="single"/>
          <w:lang w:val="es-CO"/>
        </w:rPr>
        <w:t>FIJACION EN LISTA DE RECURSOS DE REPOSICION Y DE APELACION</w:t>
      </w:r>
    </w:p>
    <w:p w:rsidR="002E2BF3" w:rsidRPr="00F637A5" w:rsidRDefault="002E2BF3" w:rsidP="00930D5D">
      <w:pPr>
        <w:jc w:val="both"/>
        <w:rPr>
          <w:rFonts w:ascii="Tahoma" w:eastAsia="Times New Roman" w:hAnsi="Tahoma" w:cs="Tahoma"/>
          <w:lang w:eastAsia="es-ES"/>
        </w:rPr>
      </w:pPr>
      <w:r w:rsidRPr="00F637A5">
        <w:rPr>
          <w:rFonts w:ascii="Tahoma" w:hAnsi="Tahoma" w:cs="Tahoma"/>
          <w:lang w:val="es-CO"/>
        </w:rPr>
        <w:t xml:space="preserve">DE CONFORMIDAD CON LO ESTABLECIDO EN EL ARTÍCULO 242 DE LA LEY 1437 DE 2011 Y EL ARTICULO 110 Y 319 DEL CÓDIGO GENERAL DEL PROCESO SE FIJA EN LISTA </w:t>
      </w:r>
      <w:r w:rsidR="006B31FF" w:rsidRPr="00F637A5">
        <w:rPr>
          <w:rFonts w:ascii="Tahoma" w:hAnsi="Tahoma" w:cs="Tahoma"/>
          <w:lang w:val="es-CO"/>
        </w:rPr>
        <w:t xml:space="preserve">EL PROCESO DE LA REFERENCIA </w:t>
      </w:r>
      <w:r w:rsidRPr="00F637A5">
        <w:rPr>
          <w:rFonts w:ascii="Tahoma" w:hAnsi="Tahoma" w:cs="Tahoma"/>
          <w:lang w:val="es-CO"/>
        </w:rPr>
        <w:t xml:space="preserve">POR EL TÉRMINO LEGAL DE UN (1) DÍA </w:t>
      </w:r>
      <w:r w:rsidR="00F637A5" w:rsidRPr="00F637A5">
        <w:rPr>
          <w:rFonts w:ascii="Tahoma" w:hAnsi="Tahoma" w:cs="Tahoma"/>
          <w:lang w:val="es-CO"/>
        </w:rPr>
        <w:t xml:space="preserve">HOY </w:t>
      </w:r>
      <w:r w:rsidR="00110702">
        <w:rPr>
          <w:rFonts w:ascii="Tahoma" w:hAnsi="Tahoma" w:cs="Tahoma"/>
          <w:lang w:val="es-CO"/>
        </w:rPr>
        <w:t>25</w:t>
      </w:r>
      <w:r w:rsidR="00050776" w:rsidRPr="00050776">
        <w:rPr>
          <w:rFonts w:ascii="Tahoma" w:hAnsi="Tahoma" w:cs="Tahoma"/>
          <w:b/>
          <w:lang w:val="es-CO"/>
        </w:rPr>
        <w:t xml:space="preserve"> DE AGOSTO</w:t>
      </w:r>
      <w:r w:rsidR="00D11415" w:rsidRPr="00050776">
        <w:rPr>
          <w:rFonts w:ascii="Tahoma" w:hAnsi="Tahoma" w:cs="Tahoma"/>
          <w:b/>
          <w:lang w:val="es-CO"/>
        </w:rPr>
        <w:t xml:space="preserve"> DE 2017</w:t>
      </w:r>
      <w:r w:rsidR="008D6DD4">
        <w:rPr>
          <w:rFonts w:ascii="Tahoma" w:hAnsi="Tahoma" w:cs="Tahoma"/>
          <w:lang w:val="es-CO"/>
        </w:rPr>
        <w:t xml:space="preserve">  </w:t>
      </w:r>
      <w:r w:rsidRPr="00F637A5">
        <w:rPr>
          <w:rFonts w:ascii="Tahoma" w:hAnsi="Tahoma" w:cs="Tahoma"/>
          <w:lang w:val="es-CO"/>
        </w:rPr>
        <w:t xml:space="preserve">Y SE DEJA EN TRASLADO A LA CONTRAPARTE POR TRES (3) DÍAS AL MEMORIAL RADICADO POR MEDIO DEL CUAL SE INTERPONE </w:t>
      </w:r>
      <w:r w:rsidR="00930D5D">
        <w:rPr>
          <w:rFonts w:ascii="Tahoma" w:hAnsi="Tahoma" w:cs="Tahoma"/>
          <w:lang w:val="es-CO"/>
        </w:rPr>
        <w:t>LOS RECURSOS DE REPOSICION Y DE APELACION.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268"/>
        <w:gridCol w:w="1858"/>
        <w:gridCol w:w="4946"/>
        <w:gridCol w:w="1701"/>
        <w:gridCol w:w="1560"/>
        <w:gridCol w:w="1847"/>
      </w:tblGrid>
      <w:tr w:rsidR="00F637A5" w:rsidRPr="00F637A5" w:rsidTr="00757476">
        <w:tc>
          <w:tcPr>
            <w:tcW w:w="1696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RADICACION</w:t>
            </w:r>
          </w:p>
        </w:tc>
        <w:tc>
          <w:tcPr>
            <w:tcW w:w="2268" w:type="dxa"/>
          </w:tcPr>
          <w:p w:rsidR="002E2BF3" w:rsidRPr="00F637A5" w:rsidRDefault="00524FFD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MEDIO DE CONTROL</w:t>
            </w:r>
          </w:p>
        </w:tc>
        <w:tc>
          <w:tcPr>
            <w:tcW w:w="185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DEMANDANTE</w:t>
            </w:r>
          </w:p>
        </w:tc>
        <w:tc>
          <w:tcPr>
            <w:tcW w:w="4946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DEMANDADO</w:t>
            </w:r>
          </w:p>
        </w:tc>
        <w:tc>
          <w:tcPr>
            <w:tcW w:w="1701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ESCRITO</w:t>
            </w:r>
          </w:p>
        </w:tc>
        <w:tc>
          <w:tcPr>
            <w:tcW w:w="1560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INICIAL</w:t>
            </w:r>
          </w:p>
        </w:tc>
        <w:tc>
          <w:tcPr>
            <w:tcW w:w="1847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FINAL</w:t>
            </w:r>
          </w:p>
        </w:tc>
      </w:tr>
      <w:tr w:rsidR="00453BB0" w:rsidRPr="00F637A5" w:rsidTr="00757476">
        <w:tc>
          <w:tcPr>
            <w:tcW w:w="1696" w:type="dxa"/>
          </w:tcPr>
          <w:p w:rsidR="00453BB0" w:rsidRPr="00F637A5" w:rsidRDefault="00110702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s-CO"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2017-00507</w:t>
            </w:r>
            <w:r w:rsidR="00453BB0">
              <w:rPr>
                <w:rFonts w:ascii="Tahoma" w:eastAsia="Times New Roman" w:hAnsi="Tahoma" w:cs="Tahoma"/>
                <w:lang w:eastAsia="es-ES"/>
              </w:rPr>
              <w:t>-00</w:t>
            </w:r>
          </w:p>
          <w:p w:rsidR="00453BB0" w:rsidRPr="00F637A5" w:rsidRDefault="00453BB0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</w:p>
        </w:tc>
        <w:tc>
          <w:tcPr>
            <w:tcW w:w="2268" w:type="dxa"/>
          </w:tcPr>
          <w:p w:rsidR="00453BB0" w:rsidRPr="00F637A5" w:rsidRDefault="00110702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EJECUTIVO</w:t>
            </w:r>
          </w:p>
        </w:tc>
        <w:tc>
          <w:tcPr>
            <w:tcW w:w="1858" w:type="dxa"/>
          </w:tcPr>
          <w:p w:rsidR="00453BB0" w:rsidRPr="00F637A5" w:rsidRDefault="00110702" w:rsidP="001107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n-US"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Zoraida </w:t>
            </w:r>
            <w:proofErr w:type="spellStart"/>
            <w:r>
              <w:rPr>
                <w:rFonts w:ascii="Tahoma" w:eastAsia="Times New Roman" w:hAnsi="Tahoma" w:cs="Tahoma"/>
                <w:lang w:eastAsia="es-ES"/>
              </w:rPr>
              <w:t>Sofia</w:t>
            </w:r>
            <w:proofErr w:type="spellEnd"/>
            <w:r>
              <w:rPr>
                <w:rFonts w:ascii="Tahoma" w:eastAsia="Times New Roman" w:hAnsi="Tahoma" w:cs="Tahoma"/>
                <w:lang w:eastAsia="es-ES"/>
              </w:rPr>
              <w:t xml:space="preserve"> Valencia </w:t>
            </w:r>
            <w:proofErr w:type="spellStart"/>
            <w:r>
              <w:rPr>
                <w:rFonts w:ascii="Tahoma" w:eastAsia="Times New Roman" w:hAnsi="Tahoma" w:cs="Tahoma"/>
                <w:lang w:eastAsia="es-ES"/>
              </w:rPr>
              <w:t>Martinez</w:t>
            </w:r>
            <w:proofErr w:type="spellEnd"/>
          </w:p>
        </w:tc>
        <w:tc>
          <w:tcPr>
            <w:tcW w:w="4946" w:type="dxa"/>
          </w:tcPr>
          <w:p w:rsidR="00453BB0" w:rsidRPr="00F637A5" w:rsidRDefault="00110702" w:rsidP="00110702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UNIDAD ADMINISTRATIVA ESPECIAL DE GESTIÓN PENSIONAL Y CONTRIBUCIONES PARA FISCALES DE PROTECCIÓN SOCIAL- UGPP</w:t>
            </w:r>
          </w:p>
        </w:tc>
        <w:tc>
          <w:tcPr>
            <w:tcW w:w="1701" w:type="dxa"/>
          </w:tcPr>
          <w:p w:rsidR="00453BB0" w:rsidRPr="00F637A5" w:rsidRDefault="00110702" w:rsidP="001107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RECURSO DE REPOSICION</w:t>
            </w:r>
            <w:r w:rsidR="00453BB0" w:rsidRPr="00F637A5">
              <w:rPr>
                <w:rFonts w:ascii="Tahoma" w:eastAsia="Times New Roman" w:hAnsi="Tahoma" w:cs="Tahoma"/>
                <w:lang w:eastAsia="es-ES"/>
              </w:rPr>
              <w:t xml:space="preserve">  </w:t>
            </w:r>
          </w:p>
        </w:tc>
        <w:tc>
          <w:tcPr>
            <w:tcW w:w="1560" w:type="dxa"/>
          </w:tcPr>
          <w:p w:rsidR="00453BB0" w:rsidRPr="00F637A5" w:rsidRDefault="00453BB0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</w:t>
            </w:r>
            <w:r w:rsidR="00110702">
              <w:rPr>
                <w:rFonts w:ascii="Tahoma" w:eastAsia="Times New Roman" w:hAnsi="Tahoma" w:cs="Tahoma"/>
                <w:lang w:eastAsia="es-ES"/>
              </w:rPr>
              <w:t>5</w:t>
            </w:r>
            <w:r>
              <w:rPr>
                <w:rFonts w:ascii="Tahoma" w:eastAsia="Times New Roman" w:hAnsi="Tahoma" w:cs="Tahoma"/>
                <w:lang w:eastAsia="es-ES"/>
              </w:rPr>
              <w:t xml:space="preserve"> DE AGOSTO DE 2017</w:t>
            </w:r>
          </w:p>
        </w:tc>
        <w:tc>
          <w:tcPr>
            <w:tcW w:w="1847" w:type="dxa"/>
          </w:tcPr>
          <w:p w:rsidR="00453BB0" w:rsidRPr="00F637A5" w:rsidRDefault="00110702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29</w:t>
            </w:r>
            <w:r w:rsidR="00453BB0">
              <w:rPr>
                <w:rFonts w:ascii="Tahoma" w:eastAsia="Times New Roman" w:hAnsi="Tahoma" w:cs="Tahoma"/>
                <w:lang w:eastAsia="es-ES"/>
              </w:rPr>
              <w:t xml:space="preserve"> DE AGOSTO DE 2017</w:t>
            </w:r>
          </w:p>
        </w:tc>
      </w:tr>
      <w:tr w:rsidR="00453BB0" w:rsidRPr="00F637A5" w:rsidTr="00757476">
        <w:tc>
          <w:tcPr>
            <w:tcW w:w="1696" w:type="dxa"/>
          </w:tcPr>
          <w:p w:rsidR="00453BB0" w:rsidRPr="00F637A5" w:rsidRDefault="00C03172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s-CO"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2007-00246</w:t>
            </w:r>
            <w:r w:rsidR="00453BB0">
              <w:rPr>
                <w:rFonts w:ascii="Tahoma" w:eastAsia="Times New Roman" w:hAnsi="Tahoma" w:cs="Tahoma"/>
                <w:lang w:eastAsia="es-ES"/>
              </w:rPr>
              <w:t>-00</w:t>
            </w:r>
          </w:p>
          <w:p w:rsidR="00453BB0" w:rsidRPr="00F637A5" w:rsidRDefault="00453BB0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</w:p>
        </w:tc>
        <w:tc>
          <w:tcPr>
            <w:tcW w:w="2268" w:type="dxa"/>
          </w:tcPr>
          <w:p w:rsidR="00453BB0" w:rsidRDefault="00453BB0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</w:p>
          <w:p w:rsidR="00110702" w:rsidRPr="00F637A5" w:rsidRDefault="00110702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EJECUTIVO</w:t>
            </w:r>
          </w:p>
        </w:tc>
        <w:tc>
          <w:tcPr>
            <w:tcW w:w="1858" w:type="dxa"/>
          </w:tcPr>
          <w:p w:rsidR="00453BB0" w:rsidRPr="00F637A5" w:rsidRDefault="00110702" w:rsidP="001107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n-US"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MIRIAM CERVANTES, CARLOS BARRIOS BORRERO Y OTROS</w:t>
            </w:r>
          </w:p>
        </w:tc>
        <w:tc>
          <w:tcPr>
            <w:tcW w:w="4946" w:type="dxa"/>
          </w:tcPr>
          <w:p w:rsidR="00453BB0" w:rsidRPr="00F637A5" w:rsidRDefault="00110702" w:rsidP="00110702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DIRECCION DISTRITAL DE LIQUIDACIONES DAMAB </w:t>
            </w:r>
          </w:p>
        </w:tc>
        <w:tc>
          <w:tcPr>
            <w:tcW w:w="1701" w:type="dxa"/>
          </w:tcPr>
          <w:p w:rsidR="00453BB0" w:rsidRPr="00F637A5" w:rsidRDefault="00453BB0" w:rsidP="001107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 w:rsidRPr="00F637A5">
              <w:rPr>
                <w:rFonts w:ascii="Tahoma" w:eastAsia="Times New Roman" w:hAnsi="Tahoma" w:cs="Tahoma"/>
                <w:lang w:eastAsia="es-ES"/>
              </w:rPr>
              <w:t xml:space="preserve">RECURSO DE </w:t>
            </w:r>
            <w:r w:rsidR="00110702">
              <w:rPr>
                <w:rFonts w:ascii="Tahoma" w:eastAsia="Times New Roman" w:hAnsi="Tahoma" w:cs="Tahoma"/>
                <w:lang w:eastAsia="es-ES"/>
              </w:rPr>
              <w:t>REPOSICION</w:t>
            </w:r>
          </w:p>
        </w:tc>
        <w:tc>
          <w:tcPr>
            <w:tcW w:w="1560" w:type="dxa"/>
          </w:tcPr>
          <w:p w:rsidR="00453BB0" w:rsidRPr="00F637A5" w:rsidRDefault="00453BB0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</w:t>
            </w:r>
            <w:r w:rsidR="00110702">
              <w:rPr>
                <w:rFonts w:ascii="Tahoma" w:eastAsia="Times New Roman" w:hAnsi="Tahoma" w:cs="Tahoma"/>
                <w:lang w:eastAsia="es-ES"/>
              </w:rPr>
              <w:t>5</w:t>
            </w:r>
            <w:r>
              <w:rPr>
                <w:rFonts w:ascii="Tahoma" w:eastAsia="Times New Roman" w:hAnsi="Tahoma" w:cs="Tahoma"/>
                <w:lang w:eastAsia="es-ES"/>
              </w:rPr>
              <w:t xml:space="preserve"> DE AGOSTO DE 2017</w:t>
            </w:r>
          </w:p>
        </w:tc>
        <w:tc>
          <w:tcPr>
            <w:tcW w:w="1847" w:type="dxa"/>
          </w:tcPr>
          <w:p w:rsidR="00453BB0" w:rsidRPr="00F637A5" w:rsidRDefault="00110702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29</w:t>
            </w:r>
            <w:r w:rsidR="00453BB0">
              <w:rPr>
                <w:rFonts w:ascii="Tahoma" w:eastAsia="Times New Roman" w:hAnsi="Tahoma" w:cs="Tahoma"/>
                <w:lang w:eastAsia="es-ES"/>
              </w:rPr>
              <w:t xml:space="preserve"> DE AGOSTO DE 2017</w:t>
            </w:r>
          </w:p>
        </w:tc>
      </w:tr>
      <w:tr w:rsidR="00453BB0" w:rsidRPr="00F637A5" w:rsidTr="00757476">
        <w:tc>
          <w:tcPr>
            <w:tcW w:w="1696" w:type="dxa"/>
          </w:tcPr>
          <w:p w:rsidR="00453BB0" w:rsidRPr="00F637A5" w:rsidRDefault="00C03172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s-CO"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2017-00036</w:t>
            </w:r>
            <w:r w:rsidR="00453BB0">
              <w:rPr>
                <w:rFonts w:ascii="Tahoma" w:eastAsia="Times New Roman" w:hAnsi="Tahoma" w:cs="Tahoma"/>
                <w:lang w:eastAsia="es-ES"/>
              </w:rPr>
              <w:t>-00</w:t>
            </w:r>
          </w:p>
          <w:p w:rsidR="00453BB0" w:rsidRPr="00F637A5" w:rsidRDefault="00453BB0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</w:p>
        </w:tc>
        <w:tc>
          <w:tcPr>
            <w:tcW w:w="2268" w:type="dxa"/>
          </w:tcPr>
          <w:p w:rsidR="00453BB0" w:rsidRPr="00F637A5" w:rsidRDefault="00453BB0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NULIDAD Y RESTABLECIMIENTO DEL </w:t>
            </w:r>
            <w:r w:rsidR="00AE6FF3">
              <w:rPr>
                <w:rFonts w:ascii="Tahoma" w:eastAsia="Times New Roman" w:hAnsi="Tahoma" w:cs="Tahoma"/>
                <w:lang w:eastAsia="es-ES"/>
              </w:rPr>
              <w:t xml:space="preserve">DERECHO </w:t>
            </w:r>
            <w:bookmarkStart w:id="0" w:name="_GoBack"/>
            <w:bookmarkEnd w:id="0"/>
          </w:p>
        </w:tc>
        <w:tc>
          <w:tcPr>
            <w:tcW w:w="1858" w:type="dxa"/>
          </w:tcPr>
          <w:p w:rsidR="00453BB0" w:rsidRPr="00F637A5" w:rsidRDefault="00C03172" w:rsidP="00C031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n-US"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FANNY ESTHER VILLAREAL DE MONTERO</w:t>
            </w:r>
          </w:p>
        </w:tc>
        <w:tc>
          <w:tcPr>
            <w:tcW w:w="4946" w:type="dxa"/>
          </w:tcPr>
          <w:p w:rsidR="00453BB0" w:rsidRPr="00F637A5" w:rsidRDefault="00C03172" w:rsidP="00C03172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CAJA DE SUELDOS DE RETIRO DE LA POLICIA NACIONAL-CASUR</w:t>
            </w:r>
          </w:p>
        </w:tc>
        <w:tc>
          <w:tcPr>
            <w:tcW w:w="1701" w:type="dxa"/>
          </w:tcPr>
          <w:p w:rsidR="00453BB0" w:rsidRPr="00F637A5" w:rsidRDefault="00453BB0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 w:rsidRPr="00F637A5">
              <w:rPr>
                <w:rFonts w:ascii="Tahoma" w:eastAsia="Times New Roman" w:hAnsi="Tahoma" w:cs="Tahoma"/>
                <w:lang w:eastAsia="es-ES"/>
              </w:rPr>
              <w:t xml:space="preserve">RECURSO DE </w:t>
            </w:r>
            <w:r>
              <w:rPr>
                <w:rFonts w:ascii="Tahoma" w:eastAsia="Times New Roman" w:hAnsi="Tahoma" w:cs="Tahoma"/>
                <w:lang w:eastAsia="es-ES"/>
              </w:rPr>
              <w:t xml:space="preserve">APELACION </w:t>
            </w:r>
            <w:r w:rsidRPr="00F637A5">
              <w:rPr>
                <w:rFonts w:ascii="Tahoma" w:eastAsia="Times New Roman" w:hAnsi="Tahoma" w:cs="Tahoma"/>
                <w:lang w:eastAsia="es-ES"/>
              </w:rPr>
              <w:t xml:space="preserve">  </w:t>
            </w:r>
          </w:p>
        </w:tc>
        <w:tc>
          <w:tcPr>
            <w:tcW w:w="1560" w:type="dxa"/>
          </w:tcPr>
          <w:p w:rsidR="00453BB0" w:rsidRPr="00F637A5" w:rsidRDefault="00C03172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25</w:t>
            </w:r>
            <w:r w:rsidR="00453BB0">
              <w:rPr>
                <w:rFonts w:ascii="Tahoma" w:eastAsia="Times New Roman" w:hAnsi="Tahoma" w:cs="Tahoma"/>
                <w:lang w:eastAsia="es-ES"/>
              </w:rPr>
              <w:t xml:space="preserve"> DE AGOSTO DE 2017</w:t>
            </w:r>
          </w:p>
        </w:tc>
        <w:tc>
          <w:tcPr>
            <w:tcW w:w="1847" w:type="dxa"/>
          </w:tcPr>
          <w:p w:rsidR="00453BB0" w:rsidRPr="00F637A5" w:rsidRDefault="00C03172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29</w:t>
            </w:r>
            <w:r w:rsidR="00453BB0">
              <w:rPr>
                <w:rFonts w:ascii="Tahoma" w:eastAsia="Times New Roman" w:hAnsi="Tahoma" w:cs="Tahoma"/>
                <w:lang w:eastAsia="es-ES"/>
              </w:rPr>
              <w:t xml:space="preserve"> DE AGOSTO DE 2017</w:t>
            </w:r>
          </w:p>
        </w:tc>
      </w:tr>
    </w:tbl>
    <w:p w:rsidR="002E2BF3" w:rsidRPr="00F637A5" w:rsidRDefault="002E2BF3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2E2BF3" w:rsidRPr="00F637A5" w:rsidRDefault="00524FFD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 xml:space="preserve">SE FIJA EN LISTA EN UN LUGAR VISIBLE DE LA SECRETARIA POR EL TERMINO LEGAL DE TRES (03) DIAS A LAS PARTES. </w:t>
      </w:r>
    </w:p>
    <w:p w:rsidR="00613E88" w:rsidRDefault="00613E88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A609E7" w:rsidRDefault="00A609E7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>_____________________________________</w:t>
      </w: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72A8F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>
        <w:rPr>
          <w:rFonts w:ascii="Tahoma" w:eastAsia="Times New Roman" w:hAnsi="Tahoma" w:cs="Tahoma"/>
          <w:b/>
          <w:lang w:eastAsia="es-ES"/>
        </w:rPr>
        <w:t>ALBERTO LUIS OYAGA LARIOS</w:t>
      </w:r>
    </w:p>
    <w:p w:rsidR="00524FFD" w:rsidRPr="00F637A5" w:rsidRDefault="00572A8F" w:rsidP="00524FFD">
      <w:pPr>
        <w:overflowPunct w:val="0"/>
        <w:autoSpaceDE w:val="0"/>
        <w:autoSpaceDN w:val="0"/>
        <w:adjustRightInd w:val="0"/>
        <w:spacing w:after="0" w:line="240" w:lineRule="auto"/>
        <w:ind w:left="-180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>
        <w:rPr>
          <w:rFonts w:ascii="Tahoma" w:eastAsia="Times New Roman" w:hAnsi="Tahoma" w:cs="Tahoma"/>
          <w:b/>
          <w:lang w:eastAsia="es-ES"/>
        </w:rPr>
        <w:t>SECRETARIO</w:t>
      </w:r>
    </w:p>
    <w:p w:rsidR="002E2BF3" w:rsidRPr="00F637A5" w:rsidRDefault="002E2BF3" w:rsidP="002E2BF3">
      <w:pPr>
        <w:rPr>
          <w:rFonts w:ascii="Tahoma" w:hAnsi="Tahoma" w:cs="Tahoma"/>
          <w:lang w:val="es-CO"/>
        </w:rPr>
      </w:pPr>
    </w:p>
    <w:sectPr w:rsidR="002E2BF3" w:rsidRPr="00F637A5" w:rsidSect="002E2BF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8CF" w:rsidRDefault="00D008CF" w:rsidP="002E2BF3">
      <w:pPr>
        <w:spacing w:after="0" w:line="240" w:lineRule="auto"/>
      </w:pPr>
      <w:r>
        <w:separator/>
      </w:r>
    </w:p>
  </w:endnote>
  <w:endnote w:type="continuationSeparator" w:id="0">
    <w:p w:rsidR="00D008CF" w:rsidRDefault="00D008CF" w:rsidP="002E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8CF" w:rsidRDefault="00D008CF" w:rsidP="002E2BF3">
      <w:pPr>
        <w:spacing w:after="0" w:line="240" w:lineRule="auto"/>
      </w:pPr>
      <w:r>
        <w:separator/>
      </w:r>
    </w:p>
  </w:footnote>
  <w:footnote w:type="continuationSeparator" w:id="0">
    <w:p w:rsidR="00D008CF" w:rsidRDefault="00D008CF" w:rsidP="002E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ind w:right="360" w:firstLine="360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noProof/>
        <w:lang w:eastAsia="es-ES"/>
      </w:rPr>
      <w:drawing>
        <wp:inline distT="0" distB="0" distL="0" distR="0" wp14:anchorId="0FC58864" wp14:editId="280E285D">
          <wp:extent cx="561975" cy="4286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REPÚBLICA DE COLOMBIA</w:t>
    </w:r>
  </w:p>
  <w:p w:rsidR="002E2BF3" w:rsidRPr="002E2BF3" w:rsidRDefault="002E2BF3" w:rsidP="002E2BF3">
    <w:pPr>
      <w:pBdr>
        <w:bottom w:val="double" w:sz="6" w:space="1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JUZGADO CATORCE ADMINISTRATIVO  DEL CIRCUITO DE BARRANQUILLA</w:t>
    </w:r>
  </w:p>
  <w:p w:rsidR="002E2BF3" w:rsidRPr="002E2BF3" w:rsidRDefault="002E2BF3" w:rsidP="002E2BF3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ahoma" w:eastAsia="Times New Roman" w:hAnsi="Tahoma" w:cs="Tahoma"/>
        <w:b/>
        <w:sz w:val="24"/>
        <w:szCs w:val="24"/>
        <w:lang w:eastAsia="es-ES"/>
      </w:rPr>
    </w:pPr>
  </w:p>
  <w:p w:rsidR="002E2BF3" w:rsidRDefault="002E2B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F3"/>
    <w:rsid w:val="00050776"/>
    <w:rsid w:val="00110702"/>
    <w:rsid w:val="002E2BF3"/>
    <w:rsid w:val="003E5C49"/>
    <w:rsid w:val="00453BB0"/>
    <w:rsid w:val="00490543"/>
    <w:rsid w:val="0049380E"/>
    <w:rsid w:val="00524FFD"/>
    <w:rsid w:val="00572A8F"/>
    <w:rsid w:val="00613E88"/>
    <w:rsid w:val="00672432"/>
    <w:rsid w:val="006B31FF"/>
    <w:rsid w:val="006E39CE"/>
    <w:rsid w:val="00757476"/>
    <w:rsid w:val="007A1D7D"/>
    <w:rsid w:val="0084086C"/>
    <w:rsid w:val="00891F94"/>
    <w:rsid w:val="008D6DD4"/>
    <w:rsid w:val="00930D5D"/>
    <w:rsid w:val="00A609E7"/>
    <w:rsid w:val="00AE6FF3"/>
    <w:rsid w:val="00B93EB9"/>
    <w:rsid w:val="00BA21E2"/>
    <w:rsid w:val="00C03172"/>
    <w:rsid w:val="00C8016B"/>
    <w:rsid w:val="00D008CF"/>
    <w:rsid w:val="00D11415"/>
    <w:rsid w:val="00E01F7A"/>
    <w:rsid w:val="00EC16ED"/>
    <w:rsid w:val="00ED4F02"/>
    <w:rsid w:val="00F22506"/>
    <w:rsid w:val="00F36146"/>
    <w:rsid w:val="00F44BC7"/>
    <w:rsid w:val="00F6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EA8AC9-898D-46CA-A225-52E97F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BF3"/>
  </w:style>
  <w:style w:type="paragraph" w:styleId="Piedepgina">
    <w:name w:val="footer"/>
    <w:basedOn w:val="Normal"/>
    <w:link w:val="Piedepgina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BF3"/>
  </w:style>
  <w:style w:type="paragraph" w:styleId="Textodeglobo">
    <w:name w:val="Balloon Text"/>
    <w:basedOn w:val="Normal"/>
    <w:link w:val="TextodegloboCar"/>
    <w:uiPriority w:val="99"/>
    <w:semiHidden/>
    <w:unhideWhenUsed/>
    <w:rsid w:val="006B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498AE-44A8-4F17-B7F4-79A58B57B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4</cp:revision>
  <cp:lastPrinted>2017-08-24T16:29:00Z</cp:lastPrinted>
  <dcterms:created xsi:type="dcterms:W3CDTF">2017-08-24T16:04:00Z</dcterms:created>
  <dcterms:modified xsi:type="dcterms:W3CDTF">2017-08-24T16:31:00Z</dcterms:modified>
</cp:coreProperties>
</file>