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66"/>
        <w:gridCol w:w="2766"/>
        <w:gridCol w:w="2766"/>
        <w:gridCol w:w="2766"/>
        <w:gridCol w:w="2766"/>
        <w:gridCol w:w="2766"/>
      </w:tblGrid>
      <w:tr w:rsidR="00CC59AE" w:rsidRPr="00E85FB5" w:rsidTr="00CC59AE">
        <w:tc>
          <w:tcPr>
            <w:tcW w:w="2766" w:type="dxa"/>
          </w:tcPr>
          <w:p w:rsidR="00CC59AE" w:rsidRPr="00E85FB5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E85FB5">
              <w:rPr>
                <w:rFonts w:ascii="Tahoma" w:hAnsi="Tahoma" w:cs="Tahoma"/>
                <w:b/>
              </w:rPr>
              <w:t>RADICACIÓN</w:t>
            </w:r>
          </w:p>
        </w:tc>
        <w:tc>
          <w:tcPr>
            <w:tcW w:w="2766" w:type="dxa"/>
          </w:tcPr>
          <w:p w:rsidR="00CC59AE" w:rsidRPr="00E85FB5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E85FB5">
              <w:rPr>
                <w:rFonts w:ascii="Tahoma" w:hAnsi="Tahoma" w:cs="Tahoma"/>
                <w:b/>
              </w:rPr>
              <w:t>MEDIO DE CONTROL</w:t>
            </w:r>
          </w:p>
        </w:tc>
        <w:tc>
          <w:tcPr>
            <w:tcW w:w="2766" w:type="dxa"/>
          </w:tcPr>
          <w:p w:rsidR="00CC59AE" w:rsidRPr="00E85FB5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E85FB5">
              <w:rPr>
                <w:rFonts w:ascii="Tahoma" w:hAnsi="Tahoma" w:cs="Tahoma"/>
                <w:b/>
              </w:rPr>
              <w:t>DEMANDANTE</w:t>
            </w:r>
          </w:p>
        </w:tc>
        <w:tc>
          <w:tcPr>
            <w:tcW w:w="2766" w:type="dxa"/>
          </w:tcPr>
          <w:p w:rsidR="00CC59AE" w:rsidRPr="00E85FB5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E85FB5">
              <w:rPr>
                <w:rFonts w:ascii="Tahoma" w:hAnsi="Tahoma" w:cs="Tahoma"/>
                <w:b/>
              </w:rPr>
              <w:t>DEMANDADA</w:t>
            </w:r>
          </w:p>
        </w:tc>
        <w:tc>
          <w:tcPr>
            <w:tcW w:w="2766" w:type="dxa"/>
          </w:tcPr>
          <w:p w:rsidR="00CC59AE" w:rsidRPr="00E85FB5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E85FB5">
              <w:rPr>
                <w:rFonts w:ascii="Tahoma" w:hAnsi="Tahoma" w:cs="Tahoma"/>
                <w:b/>
              </w:rPr>
              <w:t>DECISIÓN</w:t>
            </w:r>
          </w:p>
        </w:tc>
        <w:tc>
          <w:tcPr>
            <w:tcW w:w="2766" w:type="dxa"/>
          </w:tcPr>
          <w:p w:rsidR="00CC59AE" w:rsidRPr="00E85FB5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E85FB5">
              <w:rPr>
                <w:rFonts w:ascii="Tahoma" w:hAnsi="Tahoma" w:cs="Tahoma"/>
                <w:b/>
              </w:rPr>
              <w:t>FECHA DEL AUTO</w:t>
            </w:r>
          </w:p>
        </w:tc>
      </w:tr>
      <w:tr w:rsidR="004A46A2" w:rsidRPr="00E85FB5" w:rsidTr="00CC59AE">
        <w:tc>
          <w:tcPr>
            <w:tcW w:w="2766" w:type="dxa"/>
          </w:tcPr>
          <w:p w:rsidR="004A46A2" w:rsidRPr="00E85FB5" w:rsidRDefault="00174364" w:rsidP="004A46A2">
            <w:pPr>
              <w:jc w:val="both"/>
              <w:rPr>
                <w:rFonts w:ascii="Tahoma" w:hAnsi="Tahoma" w:cs="Tahoma"/>
              </w:rPr>
            </w:pPr>
            <w:r w:rsidRPr="00E85FB5">
              <w:rPr>
                <w:rFonts w:ascii="Tahoma" w:hAnsi="Tahoma" w:cs="Tahoma"/>
              </w:rPr>
              <w:t>2017-00332-00</w:t>
            </w:r>
          </w:p>
        </w:tc>
        <w:tc>
          <w:tcPr>
            <w:tcW w:w="2766" w:type="dxa"/>
          </w:tcPr>
          <w:p w:rsidR="004A46A2" w:rsidRPr="00E85FB5" w:rsidRDefault="00174364" w:rsidP="004A46A2">
            <w:pPr>
              <w:jc w:val="both"/>
              <w:rPr>
                <w:rFonts w:ascii="Tahoma" w:hAnsi="Tahoma" w:cs="Tahoma"/>
              </w:rPr>
            </w:pPr>
            <w:r w:rsidRPr="00E85FB5">
              <w:rPr>
                <w:rFonts w:ascii="Tahoma" w:hAnsi="Tahoma" w:cs="Tahoma"/>
              </w:rPr>
              <w:t xml:space="preserve">EJECUTIVO </w:t>
            </w:r>
          </w:p>
        </w:tc>
        <w:tc>
          <w:tcPr>
            <w:tcW w:w="2766" w:type="dxa"/>
          </w:tcPr>
          <w:p w:rsidR="004A46A2" w:rsidRPr="00E85FB5" w:rsidRDefault="00174364" w:rsidP="004A46A2">
            <w:pPr>
              <w:jc w:val="both"/>
              <w:rPr>
                <w:rFonts w:ascii="Tahoma" w:hAnsi="Tahoma" w:cs="Tahoma"/>
              </w:rPr>
            </w:pPr>
            <w:r w:rsidRPr="00E85FB5">
              <w:rPr>
                <w:rFonts w:ascii="Tahoma" w:hAnsi="Tahoma" w:cs="Tahoma"/>
              </w:rPr>
              <w:t xml:space="preserve">JUAN LUIS BARRANCO CAMARGO </w:t>
            </w:r>
          </w:p>
        </w:tc>
        <w:tc>
          <w:tcPr>
            <w:tcW w:w="2766" w:type="dxa"/>
          </w:tcPr>
          <w:p w:rsidR="004A46A2" w:rsidRPr="00E85FB5" w:rsidRDefault="00174364" w:rsidP="004A46A2">
            <w:pPr>
              <w:jc w:val="both"/>
              <w:rPr>
                <w:rFonts w:ascii="Tahoma" w:hAnsi="Tahoma" w:cs="Tahoma"/>
              </w:rPr>
            </w:pPr>
            <w:r w:rsidRPr="00E85FB5">
              <w:rPr>
                <w:rFonts w:ascii="Tahoma" w:hAnsi="Tahoma" w:cs="Tahoma"/>
              </w:rPr>
              <w:t>UGPP</w:t>
            </w:r>
          </w:p>
        </w:tc>
        <w:tc>
          <w:tcPr>
            <w:tcW w:w="2766" w:type="dxa"/>
          </w:tcPr>
          <w:p w:rsidR="004A46A2" w:rsidRPr="00E85FB5" w:rsidRDefault="00174364" w:rsidP="004A46A2">
            <w:pPr>
              <w:jc w:val="both"/>
              <w:rPr>
                <w:rFonts w:ascii="Tahoma" w:hAnsi="Tahoma" w:cs="Tahoma"/>
              </w:rPr>
            </w:pPr>
            <w:r w:rsidRPr="00E85FB5">
              <w:rPr>
                <w:rFonts w:ascii="Tahoma" w:hAnsi="Tahoma" w:cs="Tahoma"/>
              </w:rPr>
              <w:t xml:space="preserve">AUTO SE ABSTIENE </w:t>
            </w:r>
          </w:p>
        </w:tc>
        <w:tc>
          <w:tcPr>
            <w:tcW w:w="2766" w:type="dxa"/>
          </w:tcPr>
          <w:p w:rsidR="004A46A2" w:rsidRPr="00E85FB5" w:rsidRDefault="00174364" w:rsidP="004A46A2">
            <w:pPr>
              <w:jc w:val="both"/>
              <w:rPr>
                <w:rFonts w:ascii="Tahoma" w:hAnsi="Tahoma" w:cs="Tahoma"/>
              </w:rPr>
            </w:pPr>
            <w:r w:rsidRPr="00E85FB5">
              <w:rPr>
                <w:rFonts w:ascii="Tahoma" w:hAnsi="Tahoma" w:cs="Tahoma"/>
              </w:rPr>
              <w:t>18/07/2017</w:t>
            </w:r>
          </w:p>
        </w:tc>
      </w:tr>
      <w:tr w:rsidR="004A46A2" w:rsidRPr="00E85FB5" w:rsidTr="00CC59AE">
        <w:tc>
          <w:tcPr>
            <w:tcW w:w="2766" w:type="dxa"/>
          </w:tcPr>
          <w:p w:rsidR="004A46A2" w:rsidRPr="00E85FB5" w:rsidRDefault="00174364" w:rsidP="004A46A2">
            <w:pPr>
              <w:jc w:val="both"/>
              <w:rPr>
                <w:rFonts w:ascii="Tahoma" w:hAnsi="Tahoma" w:cs="Tahoma"/>
              </w:rPr>
            </w:pPr>
            <w:r w:rsidRPr="00E85FB5">
              <w:rPr>
                <w:rFonts w:ascii="Tahoma" w:hAnsi="Tahoma" w:cs="Tahoma"/>
              </w:rPr>
              <w:t>2017-00499-00</w:t>
            </w:r>
          </w:p>
        </w:tc>
        <w:tc>
          <w:tcPr>
            <w:tcW w:w="2766" w:type="dxa"/>
          </w:tcPr>
          <w:p w:rsidR="004A46A2" w:rsidRPr="00E85FB5" w:rsidRDefault="00174364" w:rsidP="004A46A2">
            <w:pPr>
              <w:jc w:val="both"/>
              <w:rPr>
                <w:rFonts w:ascii="Tahoma" w:hAnsi="Tahoma" w:cs="Tahoma"/>
              </w:rPr>
            </w:pPr>
            <w:r w:rsidRPr="00E85FB5">
              <w:rPr>
                <w:rFonts w:ascii="Tahoma" w:hAnsi="Tahoma" w:cs="Tahoma"/>
              </w:rPr>
              <w:t xml:space="preserve">CONCILIACION EXTRAJUDICIAL </w:t>
            </w:r>
          </w:p>
        </w:tc>
        <w:tc>
          <w:tcPr>
            <w:tcW w:w="2766" w:type="dxa"/>
          </w:tcPr>
          <w:p w:rsidR="004A46A2" w:rsidRPr="00E85FB5" w:rsidRDefault="00174364" w:rsidP="004A46A2">
            <w:pPr>
              <w:jc w:val="both"/>
              <w:rPr>
                <w:rFonts w:ascii="Tahoma" w:hAnsi="Tahoma" w:cs="Tahoma"/>
              </w:rPr>
            </w:pPr>
            <w:r w:rsidRPr="00E85FB5">
              <w:rPr>
                <w:rFonts w:ascii="Tahoma" w:hAnsi="Tahoma" w:cs="Tahoma"/>
              </w:rPr>
              <w:t xml:space="preserve">JOSE ALIRIO GUTIERREZ </w:t>
            </w:r>
          </w:p>
        </w:tc>
        <w:tc>
          <w:tcPr>
            <w:tcW w:w="2766" w:type="dxa"/>
          </w:tcPr>
          <w:p w:rsidR="004A46A2" w:rsidRPr="00E85FB5" w:rsidRDefault="00174364" w:rsidP="004A46A2">
            <w:pPr>
              <w:jc w:val="both"/>
              <w:rPr>
                <w:rFonts w:ascii="Tahoma" w:hAnsi="Tahoma" w:cs="Tahoma"/>
              </w:rPr>
            </w:pPr>
            <w:r w:rsidRPr="00E85FB5">
              <w:rPr>
                <w:rFonts w:ascii="Tahoma" w:hAnsi="Tahoma" w:cs="Tahoma"/>
              </w:rPr>
              <w:t xml:space="preserve">CASUR </w:t>
            </w:r>
          </w:p>
        </w:tc>
        <w:tc>
          <w:tcPr>
            <w:tcW w:w="2766" w:type="dxa"/>
          </w:tcPr>
          <w:p w:rsidR="004A46A2" w:rsidRPr="00E85FB5" w:rsidRDefault="00174364" w:rsidP="004A46A2">
            <w:pPr>
              <w:jc w:val="both"/>
              <w:rPr>
                <w:rFonts w:ascii="Tahoma" w:hAnsi="Tahoma" w:cs="Tahoma"/>
              </w:rPr>
            </w:pPr>
            <w:r w:rsidRPr="00E85FB5">
              <w:rPr>
                <w:rFonts w:ascii="Tahoma" w:hAnsi="Tahoma" w:cs="Tahoma"/>
              </w:rPr>
              <w:t xml:space="preserve">AUTO APRUEBA ACUERDO CONCILIATORIO </w:t>
            </w:r>
          </w:p>
        </w:tc>
        <w:tc>
          <w:tcPr>
            <w:tcW w:w="2766" w:type="dxa"/>
          </w:tcPr>
          <w:p w:rsidR="004A46A2" w:rsidRPr="00E85FB5" w:rsidRDefault="00174364" w:rsidP="004A46A2">
            <w:pPr>
              <w:jc w:val="both"/>
              <w:rPr>
                <w:rFonts w:ascii="Tahoma" w:hAnsi="Tahoma" w:cs="Tahoma"/>
              </w:rPr>
            </w:pPr>
            <w:r w:rsidRPr="00E85FB5">
              <w:rPr>
                <w:rFonts w:ascii="Tahoma" w:hAnsi="Tahoma" w:cs="Tahoma"/>
              </w:rPr>
              <w:t>18/07/2017</w:t>
            </w:r>
          </w:p>
        </w:tc>
      </w:tr>
      <w:tr w:rsidR="004A46A2" w:rsidRPr="00E85FB5" w:rsidTr="00CC59AE">
        <w:tc>
          <w:tcPr>
            <w:tcW w:w="2766" w:type="dxa"/>
          </w:tcPr>
          <w:p w:rsidR="004A46A2" w:rsidRPr="00E85FB5" w:rsidRDefault="00001F8B" w:rsidP="004A46A2">
            <w:pPr>
              <w:jc w:val="both"/>
              <w:rPr>
                <w:rFonts w:ascii="Tahoma" w:hAnsi="Tahoma" w:cs="Tahoma"/>
              </w:rPr>
            </w:pPr>
            <w:r w:rsidRPr="00E85FB5">
              <w:rPr>
                <w:rFonts w:ascii="Tahoma" w:hAnsi="Tahoma" w:cs="Tahoma"/>
              </w:rPr>
              <w:t>2017-00059-00</w:t>
            </w:r>
          </w:p>
        </w:tc>
        <w:tc>
          <w:tcPr>
            <w:tcW w:w="2766" w:type="dxa"/>
          </w:tcPr>
          <w:p w:rsidR="004A46A2" w:rsidRPr="00E85FB5" w:rsidRDefault="004A46A2" w:rsidP="004A46A2">
            <w:pPr>
              <w:jc w:val="both"/>
              <w:rPr>
                <w:rFonts w:ascii="Tahoma" w:hAnsi="Tahoma" w:cs="Tahoma"/>
              </w:rPr>
            </w:pPr>
            <w:r w:rsidRPr="00E85FB5">
              <w:rPr>
                <w:rFonts w:ascii="Tahoma" w:hAnsi="Tahoma" w:cs="Tahoma"/>
              </w:rPr>
              <w:t xml:space="preserve">NULIDAD Y RESTABLECIMIENTO DEL DERECHO </w:t>
            </w:r>
          </w:p>
        </w:tc>
        <w:tc>
          <w:tcPr>
            <w:tcW w:w="2766" w:type="dxa"/>
          </w:tcPr>
          <w:p w:rsidR="004A46A2" w:rsidRPr="00E85FB5" w:rsidRDefault="00001F8B" w:rsidP="004A46A2">
            <w:pPr>
              <w:jc w:val="both"/>
              <w:rPr>
                <w:rFonts w:ascii="Tahoma" w:hAnsi="Tahoma" w:cs="Tahoma"/>
              </w:rPr>
            </w:pPr>
            <w:r w:rsidRPr="00E85FB5">
              <w:rPr>
                <w:rFonts w:ascii="Tahoma" w:hAnsi="Tahoma" w:cs="Tahoma"/>
              </w:rPr>
              <w:t xml:space="preserve">VILMA CECILIA BRUGES FONTALVO </w:t>
            </w:r>
          </w:p>
        </w:tc>
        <w:tc>
          <w:tcPr>
            <w:tcW w:w="2766" w:type="dxa"/>
          </w:tcPr>
          <w:p w:rsidR="004A46A2" w:rsidRPr="00E85FB5" w:rsidRDefault="004A46A2" w:rsidP="004A46A2">
            <w:pPr>
              <w:jc w:val="both"/>
              <w:rPr>
                <w:rFonts w:ascii="Tahoma" w:hAnsi="Tahoma" w:cs="Tahoma"/>
              </w:rPr>
            </w:pPr>
            <w:r w:rsidRPr="00E85FB5">
              <w:rPr>
                <w:rFonts w:ascii="Tahoma" w:hAnsi="Tahoma" w:cs="Tahoma"/>
              </w:rPr>
              <w:t xml:space="preserve">NACION – MINISTERIO DE EDUCACION NACIONAL – FOMAG – DEPARTAMENTO DEL ATLANTICO   </w:t>
            </w:r>
            <w:r w:rsidR="00001F8B" w:rsidRPr="00E85FB5">
              <w:rPr>
                <w:rFonts w:ascii="Tahoma" w:hAnsi="Tahoma" w:cs="Tahoma"/>
              </w:rPr>
              <w:t xml:space="preserve">- SECRETARIA DE EDUCACION DEPARTAMENTAL </w:t>
            </w:r>
          </w:p>
        </w:tc>
        <w:tc>
          <w:tcPr>
            <w:tcW w:w="2766" w:type="dxa"/>
          </w:tcPr>
          <w:p w:rsidR="004A46A2" w:rsidRPr="00E85FB5" w:rsidRDefault="00001F8B" w:rsidP="004A46A2">
            <w:pPr>
              <w:jc w:val="both"/>
              <w:rPr>
                <w:rFonts w:ascii="Tahoma" w:hAnsi="Tahoma" w:cs="Tahoma"/>
              </w:rPr>
            </w:pPr>
            <w:r w:rsidRPr="00E85FB5">
              <w:rPr>
                <w:rFonts w:ascii="Tahoma" w:hAnsi="Tahoma" w:cs="Tahoma"/>
              </w:rPr>
              <w:t xml:space="preserve">AUTO FIJA FECHA PARA AUDIENCIA INICIAL </w:t>
            </w:r>
          </w:p>
        </w:tc>
        <w:tc>
          <w:tcPr>
            <w:tcW w:w="2766" w:type="dxa"/>
          </w:tcPr>
          <w:p w:rsidR="004A46A2" w:rsidRPr="00E85FB5" w:rsidRDefault="00001F8B" w:rsidP="004A46A2">
            <w:pPr>
              <w:jc w:val="both"/>
              <w:rPr>
                <w:rFonts w:ascii="Tahoma" w:hAnsi="Tahoma" w:cs="Tahoma"/>
              </w:rPr>
            </w:pPr>
            <w:r w:rsidRPr="00E85FB5">
              <w:rPr>
                <w:rFonts w:ascii="Tahoma" w:hAnsi="Tahoma" w:cs="Tahoma"/>
              </w:rPr>
              <w:t>18/07/2017</w:t>
            </w:r>
          </w:p>
        </w:tc>
      </w:tr>
      <w:tr w:rsidR="00477567" w:rsidRPr="00E85FB5" w:rsidTr="00CC59AE">
        <w:tc>
          <w:tcPr>
            <w:tcW w:w="2766" w:type="dxa"/>
          </w:tcPr>
          <w:p w:rsidR="00477567" w:rsidRPr="00E85FB5" w:rsidRDefault="00477567" w:rsidP="00477567">
            <w:pPr>
              <w:jc w:val="both"/>
              <w:rPr>
                <w:rFonts w:ascii="Tahoma" w:hAnsi="Tahoma" w:cs="Tahoma"/>
              </w:rPr>
            </w:pPr>
            <w:r w:rsidRPr="00E85FB5">
              <w:rPr>
                <w:rFonts w:ascii="Tahoma" w:hAnsi="Tahoma" w:cs="Tahoma"/>
              </w:rPr>
              <w:t>2017-00126-00</w:t>
            </w:r>
          </w:p>
        </w:tc>
        <w:tc>
          <w:tcPr>
            <w:tcW w:w="2766" w:type="dxa"/>
          </w:tcPr>
          <w:p w:rsidR="00477567" w:rsidRPr="00E85FB5" w:rsidRDefault="00477567" w:rsidP="00477567">
            <w:pPr>
              <w:jc w:val="both"/>
              <w:rPr>
                <w:rFonts w:ascii="Tahoma" w:hAnsi="Tahoma" w:cs="Tahoma"/>
              </w:rPr>
            </w:pPr>
            <w:r w:rsidRPr="00E85FB5">
              <w:rPr>
                <w:rFonts w:ascii="Tahoma" w:hAnsi="Tahoma" w:cs="Tahoma"/>
              </w:rPr>
              <w:t xml:space="preserve">NULIDAD Y RESTABLECIMIENTO DEL DERECHO </w:t>
            </w:r>
          </w:p>
        </w:tc>
        <w:tc>
          <w:tcPr>
            <w:tcW w:w="2766" w:type="dxa"/>
          </w:tcPr>
          <w:p w:rsidR="00477567" w:rsidRPr="00E85FB5" w:rsidRDefault="00477567" w:rsidP="00477567">
            <w:pPr>
              <w:jc w:val="both"/>
              <w:rPr>
                <w:rFonts w:ascii="Tahoma" w:hAnsi="Tahoma" w:cs="Tahoma"/>
              </w:rPr>
            </w:pPr>
            <w:r w:rsidRPr="00E85FB5">
              <w:rPr>
                <w:rFonts w:ascii="Tahoma" w:hAnsi="Tahoma" w:cs="Tahoma"/>
              </w:rPr>
              <w:t xml:space="preserve">OMAIRA ESTHER DIANA VILLALOBOS </w:t>
            </w:r>
          </w:p>
        </w:tc>
        <w:tc>
          <w:tcPr>
            <w:tcW w:w="2766" w:type="dxa"/>
          </w:tcPr>
          <w:p w:rsidR="00477567" w:rsidRPr="00E85FB5" w:rsidRDefault="00477567" w:rsidP="00477567">
            <w:pPr>
              <w:jc w:val="both"/>
              <w:rPr>
                <w:rFonts w:ascii="Tahoma" w:hAnsi="Tahoma" w:cs="Tahoma"/>
              </w:rPr>
            </w:pPr>
            <w:r w:rsidRPr="00E85FB5">
              <w:rPr>
                <w:rFonts w:ascii="Tahoma" w:hAnsi="Tahoma" w:cs="Tahoma"/>
              </w:rPr>
              <w:t xml:space="preserve">NACION – MINISTERIO DE EDUCACION NACIONAL – FOMAG – DEPARTAMENTO DEL ATLANTICO   </w:t>
            </w:r>
          </w:p>
        </w:tc>
        <w:tc>
          <w:tcPr>
            <w:tcW w:w="2766" w:type="dxa"/>
          </w:tcPr>
          <w:p w:rsidR="00477567" w:rsidRPr="00E85FB5" w:rsidRDefault="00477567" w:rsidP="00477567">
            <w:pPr>
              <w:jc w:val="both"/>
              <w:rPr>
                <w:rFonts w:ascii="Tahoma" w:hAnsi="Tahoma" w:cs="Tahoma"/>
              </w:rPr>
            </w:pPr>
            <w:r w:rsidRPr="00E85FB5">
              <w:rPr>
                <w:rFonts w:ascii="Tahoma" w:hAnsi="Tahoma" w:cs="Tahoma"/>
              </w:rPr>
              <w:t xml:space="preserve">AUTO FIJA FECHA PARA AUDIENCIA INICIAL </w:t>
            </w:r>
          </w:p>
        </w:tc>
        <w:tc>
          <w:tcPr>
            <w:tcW w:w="2766" w:type="dxa"/>
          </w:tcPr>
          <w:p w:rsidR="00477567" w:rsidRPr="00E85FB5" w:rsidRDefault="00477567" w:rsidP="00477567">
            <w:pPr>
              <w:jc w:val="both"/>
              <w:rPr>
                <w:rFonts w:ascii="Tahoma" w:hAnsi="Tahoma" w:cs="Tahoma"/>
              </w:rPr>
            </w:pPr>
            <w:r w:rsidRPr="00E85FB5">
              <w:rPr>
                <w:rFonts w:ascii="Tahoma" w:hAnsi="Tahoma" w:cs="Tahoma"/>
              </w:rPr>
              <w:t>18/07/2017</w:t>
            </w:r>
          </w:p>
        </w:tc>
      </w:tr>
      <w:tr w:rsidR="00D62073" w:rsidRPr="00E85FB5" w:rsidTr="00CC59AE">
        <w:tc>
          <w:tcPr>
            <w:tcW w:w="2766" w:type="dxa"/>
          </w:tcPr>
          <w:p w:rsidR="00D62073" w:rsidRPr="00E85FB5" w:rsidRDefault="00D62073" w:rsidP="00D62073">
            <w:pPr>
              <w:jc w:val="both"/>
              <w:rPr>
                <w:rFonts w:ascii="Tahoma" w:hAnsi="Tahoma" w:cs="Tahoma"/>
              </w:rPr>
            </w:pPr>
            <w:r w:rsidRPr="00E85FB5">
              <w:rPr>
                <w:rFonts w:ascii="Tahoma" w:hAnsi="Tahoma" w:cs="Tahoma"/>
              </w:rPr>
              <w:t>2017-00129-00</w:t>
            </w:r>
          </w:p>
        </w:tc>
        <w:tc>
          <w:tcPr>
            <w:tcW w:w="2766" w:type="dxa"/>
          </w:tcPr>
          <w:p w:rsidR="00D62073" w:rsidRPr="00E85FB5" w:rsidRDefault="00D62073" w:rsidP="00D62073">
            <w:pPr>
              <w:jc w:val="both"/>
              <w:rPr>
                <w:rFonts w:ascii="Tahoma" w:hAnsi="Tahoma" w:cs="Tahoma"/>
              </w:rPr>
            </w:pPr>
            <w:r w:rsidRPr="00E85FB5">
              <w:rPr>
                <w:rFonts w:ascii="Tahoma" w:hAnsi="Tahoma" w:cs="Tahoma"/>
              </w:rPr>
              <w:t xml:space="preserve">NULIDAD Y RESTABLECIMIENTO DEL DERECHO </w:t>
            </w:r>
          </w:p>
        </w:tc>
        <w:tc>
          <w:tcPr>
            <w:tcW w:w="2766" w:type="dxa"/>
          </w:tcPr>
          <w:p w:rsidR="00D62073" w:rsidRPr="00E85FB5" w:rsidRDefault="00D62073" w:rsidP="00D62073">
            <w:pPr>
              <w:jc w:val="both"/>
              <w:rPr>
                <w:rFonts w:ascii="Tahoma" w:hAnsi="Tahoma" w:cs="Tahoma"/>
              </w:rPr>
            </w:pPr>
            <w:r w:rsidRPr="00E85FB5">
              <w:rPr>
                <w:rFonts w:ascii="Tahoma" w:hAnsi="Tahoma" w:cs="Tahoma"/>
              </w:rPr>
              <w:t xml:space="preserve">VERA JUDITH SANDOVAL GUTIERREZ </w:t>
            </w:r>
          </w:p>
        </w:tc>
        <w:tc>
          <w:tcPr>
            <w:tcW w:w="2766" w:type="dxa"/>
          </w:tcPr>
          <w:p w:rsidR="00D62073" w:rsidRPr="00E85FB5" w:rsidRDefault="00D62073" w:rsidP="00D62073">
            <w:pPr>
              <w:jc w:val="both"/>
              <w:rPr>
                <w:rFonts w:ascii="Tahoma" w:hAnsi="Tahoma" w:cs="Tahoma"/>
              </w:rPr>
            </w:pPr>
            <w:r w:rsidRPr="00E85FB5">
              <w:rPr>
                <w:rFonts w:ascii="Tahoma" w:hAnsi="Tahoma" w:cs="Tahoma"/>
              </w:rPr>
              <w:t xml:space="preserve">NACION – MINISTERIO DE EDUCACION NACIONAL – FOMAG – MUNICIPIO DE SOLEDAD – SECRETARIA EDUCACION MUNICIPAL    </w:t>
            </w:r>
          </w:p>
        </w:tc>
        <w:tc>
          <w:tcPr>
            <w:tcW w:w="2766" w:type="dxa"/>
          </w:tcPr>
          <w:p w:rsidR="00D62073" w:rsidRPr="00E85FB5" w:rsidRDefault="00D62073" w:rsidP="00D62073">
            <w:pPr>
              <w:jc w:val="both"/>
              <w:rPr>
                <w:rFonts w:ascii="Tahoma" w:hAnsi="Tahoma" w:cs="Tahoma"/>
              </w:rPr>
            </w:pPr>
            <w:r w:rsidRPr="00E85FB5">
              <w:rPr>
                <w:rFonts w:ascii="Tahoma" w:hAnsi="Tahoma" w:cs="Tahoma"/>
              </w:rPr>
              <w:t xml:space="preserve">AUTO FIJA FECHA PARA AUDIENCIA INICIAL </w:t>
            </w:r>
          </w:p>
        </w:tc>
        <w:tc>
          <w:tcPr>
            <w:tcW w:w="2766" w:type="dxa"/>
          </w:tcPr>
          <w:p w:rsidR="00D62073" w:rsidRPr="00E85FB5" w:rsidRDefault="00D62073" w:rsidP="00D62073">
            <w:pPr>
              <w:jc w:val="both"/>
              <w:rPr>
                <w:rFonts w:ascii="Tahoma" w:hAnsi="Tahoma" w:cs="Tahoma"/>
              </w:rPr>
            </w:pPr>
            <w:r w:rsidRPr="00E85FB5">
              <w:rPr>
                <w:rFonts w:ascii="Tahoma" w:hAnsi="Tahoma" w:cs="Tahoma"/>
              </w:rPr>
              <w:t>18/07/2017</w:t>
            </w:r>
          </w:p>
        </w:tc>
      </w:tr>
      <w:tr w:rsidR="0000368E" w:rsidRPr="00E85FB5" w:rsidTr="00CC59AE">
        <w:tc>
          <w:tcPr>
            <w:tcW w:w="2766" w:type="dxa"/>
          </w:tcPr>
          <w:p w:rsidR="0000368E" w:rsidRPr="00E85FB5" w:rsidRDefault="0000368E" w:rsidP="0000368E">
            <w:pPr>
              <w:jc w:val="both"/>
              <w:rPr>
                <w:rFonts w:ascii="Tahoma" w:hAnsi="Tahoma" w:cs="Tahoma"/>
              </w:rPr>
            </w:pPr>
            <w:r w:rsidRPr="00E85FB5">
              <w:rPr>
                <w:rFonts w:ascii="Tahoma" w:hAnsi="Tahoma" w:cs="Tahoma"/>
              </w:rPr>
              <w:t>2017-00129-00</w:t>
            </w:r>
          </w:p>
        </w:tc>
        <w:tc>
          <w:tcPr>
            <w:tcW w:w="2766" w:type="dxa"/>
          </w:tcPr>
          <w:p w:rsidR="0000368E" w:rsidRPr="00E85FB5" w:rsidRDefault="0000368E" w:rsidP="0000368E">
            <w:pPr>
              <w:jc w:val="both"/>
              <w:rPr>
                <w:rFonts w:ascii="Tahoma" w:hAnsi="Tahoma" w:cs="Tahoma"/>
              </w:rPr>
            </w:pPr>
            <w:r w:rsidRPr="00E85FB5">
              <w:rPr>
                <w:rFonts w:ascii="Tahoma" w:hAnsi="Tahoma" w:cs="Tahoma"/>
              </w:rPr>
              <w:t xml:space="preserve">NULIDAD Y RESTABLECIMIENTO DEL DERECHO </w:t>
            </w:r>
          </w:p>
        </w:tc>
        <w:tc>
          <w:tcPr>
            <w:tcW w:w="2766" w:type="dxa"/>
          </w:tcPr>
          <w:p w:rsidR="0000368E" w:rsidRPr="00E85FB5" w:rsidRDefault="0000368E" w:rsidP="0000368E">
            <w:pPr>
              <w:jc w:val="both"/>
              <w:rPr>
                <w:rFonts w:ascii="Tahoma" w:hAnsi="Tahoma" w:cs="Tahoma"/>
              </w:rPr>
            </w:pPr>
            <w:r w:rsidRPr="00E85FB5">
              <w:rPr>
                <w:rFonts w:ascii="Tahoma" w:hAnsi="Tahoma" w:cs="Tahoma"/>
              </w:rPr>
              <w:t xml:space="preserve">ANDRES CANTILLO OROZCO </w:t>
            </w:r>
          </w:p>
        </w:tc>
        <w:tc>
          <w:tcPr>
            <w:tcW w:w="2766" w:type="dxa"/>
          </w:tcPr>
          <w:p w:rsidR="0000368E" w:rsidRPr="00E85FB5" w:rsidRDefault="0000368E" w:rsidP="0000368E">
            <w:pPr>
              <w:jc w:val="both"/>
              <w:rPr>
                <w:rFonts w:ascii="Tahoma" w:hAnsi="Tahoma" w:cs="Tahoma"/>
              </w:rPr>
            </w:pPr>
            <w:r w:rsidRPr="00E85FB5">
              <w:rPr>
                <w:rFonts w:ascii="Tahoma" w:hAnsi="Tahoma" w:cs="Tahoma"/>
              </w:rPr>
              <w:t xml:space="preserve">NACION – MINISTERIO DE EDUCACION NACIONAL – FOMAG – DEPARTAMENTO DEL ATLANTICO   - SECRETARIA DE </w:t>
            </w:r>
            <w:r w:rsidRPr="00E85FB5">
              <w:rPr>
                <w:rFonts w:ascii="Tahoma" w:hAnsi="Tahoma" w:cs="Tahoma"/>
              </w:rPr>
              <w:lastRenderedPageBreak/>
              <w:t xml:space="preserve">EDUCACION DEPARTAMENTAL </w:t>
            </w:r>
          </w:p>
        </w:tc>
        <w:tc>
          <w:tcPr>
            <w:tcW w:w="2766" w:type="dxa"/>
          </w:tcPr>
          <w:p w:rsidR="0000368E" w:rsidRPr="00E85FB5" w:rsidRDefault="0000368E" w:rsidP="0000368E">
            <w:pPr>
              <w:jc w:val="both"/>
              <w:rPr>
                <w:rFonts w:ascii="Tahoma" w:hAnsi="Tahoma" w:cs="Tahoma"/>
              </w:rPr>
            </w:pPr>
            <w:r w:rsidRPr="00E85FB5">
              <w:rPr>
                <w:rFonts w:ascii="Tahoma" w:hAnsi="Tahoma" w:cs="Tahoma"/>
              </w:rPr>
              <w:lastRenderedPageBreak/>
              <w:t xml:space="preserve">AUTO FIJA FECHA PARA AUDIENCIA INICIAL </w:t>
            </w:r>
          </w:p>
        </w:tc>
        <w:tc>
          <w:tcPr>
            <w:tcW w:w="2766" w:type="dxa"/>
          </w:tcPr>
          <w:p w:rsidR="0000368E" w:rsidRPr="00E85FB5" w:rsidRDefault="0000368E" w:rsidP="0000368E">
            <w:pPr>
              <w:jc w:val="both"/>
              <w:rPr>
                <w:rFonts w:ascii="Tahoma" w:hAnsi="Tahoma" w:cs="Tahoma"/>
              </w:rPr>
            </w:pPr>
            <w:r w:rsidRPr="00E85FB5">
              <w:rPr>
                <w:rFonts w:ascii="Tahoma" w:hAnsi="Tahoma" w:cs="Tahoma"/>
              </w:rPr>
              <w:t>18/07/2017</w:t>
            </w:r>
          </w:p>
        </w:tc>
      </w:tr>
      <w:tr w:rsidR="00F570E1" w:rsidRPr="00E85FB5" w:rsidTr="00CC59AE">
        <w:tc>
          <w:tcPr>
            <w:tcW w:w="2766" w:type="dxa"/>
          </w:tcPr>
          <w:p w:rsidR="00F570E1" w:rsidRPr="00E85FB5" w:rsidRDefault="00F570E1" w:rsidP="00F570E1">
            <w:pPr>
              <w:jc w:val="both"/>
              <w:rPr>
                <w:rFonts w:ascii="Tahoma" w:hAnsi="Tahoma" w:cs="Tahoma"/>
              </w:rPr>
            </w:pPr>
            <w:r w:rsidRPr="00E85FB5">
              <w:rPr>
                <w:rFonts w:ascii="Tahoma" w:hAnsi="Tahoma" w:cs="Tahoma"/>
              </w:rPr>
              <w:lastRenderedPageBreak/>
              <w:t>2017-00070-00</w:t>
            </w:r>
          </w:p>
        </w:tc>
        <w:tc>
          <w:tcPr>
            <w:tcW w:w="2766" w:type="dxa"/>
          </w:tcPr>
          <w:p w:rsidR="00F570E1" w:rsidRPr="00E85FB5" w:rsidRDefault="00F570E1" w:rsidP="00F570E1">
            <w:pPr>
              <w:jc w:val="both"/>
              <w:rPr>
                <w:rFonts w:ascii="Tahoma" w:hAnsi="Tahoma" w:cs="Tahoma"/>
              </w:rPr>
            </w:pPr>
            <w:r w:rsidRPr="00E85FB5">
              <w:rPr>
                <w:rFonts w:ascii="Tahoma" w:hAnsi="Tahoma" w:cs="Tahoma"/>
              </w:rPr>
              <w:t xml:space="preserve">NULIDAD Y RESTABLECIMIENTO DEL DERECHO </w:t>
            </w:r>
          </w:p>
        </w:tc>
        <w:tc>
          <w:tcPr>
            <w:tcW w:w="2766" w:type="dxa"/>
          </w:tcPr>
          <w:p w:rsidR="00F570E1" w:rsidRPr="00E85FB5" w:rsidRDefault="00F570E1" w:rsidP="00F570E1">
            <w:pPr>
              <w:jc w:val="both"/>
              <w:rPr>
                <w:rFonts w:ascii="Tahoma" w:hAnsi="Tahoma" w:cs="Tahoma"/>
              </w:rPr>
            </w:pPr>
            <w:r w:rsidRPr="00E85FB5">
              <w:rPr>
                <w:rFonts w:ascii="Tahoma" w:hAnsi="Tahoma" w:cs="Tahoma"/>
              </w:rPr>
              <w:t>RUTH DEL CARMEN DUQUE DE TORRENEGRA</w:t>
            </w:r>
          </w:p>
        </w:tc>
        <w:tc>
          <w:tcPr>
            <w:tcW w:w="2766" w:type="dxa"/>
          </w:tcPr>
          <w:p w:rsidR="00F570E1" w:rsidRPr="00E85FB5" w:rsidRDefault="00F570E1" w:rsidP="00F570E1">
            <w:pPr>
              <w:jc w:val="both"/>
              <w:rPr>
                <w:rFonts w:ascii="Tahoma" w:hAnsi="Tahoma" w:cs="Tahoma"/>
              </w:rPr>
            </w:pPr>
            <w:r w:rsidRPr="00E85FB5">
              <w:rPr>
                <w:rFonts w:ascii="Tahoma" w:hAnsi="Tahoma" w:cs="Tahoma"/>
              </w:rPr>
              <w:t xml:space="preserve">NACION – MINISTERIO DE EDUCACION NACIONAL – FOMAG – DISTRITO DE BARRANQUILLA – SECRETARIA DE EDUCACION DISTRITAL </w:t>
            </w:r>
          </w:p>
        </w:tc>
        <w:tc>
          <w:tcPr>
            <w:tcW w:w="2766" w:type="dxa"/>
          </w:tcPr>
          <w:p w:rsidR="00F570E1" w:rsidRPr="00E85FB5" w:rsidRDefault="00F570E1" w:rsidP="00F570E1">
            <w:pPr>
              <w:jc w:val="both"/>
              <w:rPr>
                <w:rFonts w:ascii="Tahoma" w:hAnsi="Tahoma" w:cs="Tahoma"/>
              </w:rPr>
            </w:pPr>
            <w:r w:rsidRPr="00E85FB5">
              <w:rPr>
                <w:rFonts w:ascii="Tahoma" w:hAnsi="Tahoma" w:cs="Tahoma"/>
              </w:rPr>
              <w:t xml:space="preserve">AUTO FIJA FECHA PARA AUDIENCIA INICIAL </w:t>
            </w:r>
          </w:p>
        </w:tc>
        <w:tc>
          <w:tcPr>
            <w:tcW w:w="2766" w:type="dxa"/>
          </w:tcPr>
          <w:p w:rsidR="00F570E1" w:rsidRPr="00E85FB5" w:rsidRDefault="00F570E1" w:rsidP="00F570E1">
            <w:pPr>
              <w:jc w:val="both"/>
              <w:rPr>
                <w:rFonts w:ascii="Tahoma" w:hAnsi="Tahoma" w:cs="Tahoma"/>
              </w:rPr>
            </w:pPr>
            <w:r w:rsidRPr="00E85FB5">
              <w:rPr>
                <w:rFonts w:ascii="Tahoma" w:hAnsi="Tahoma" w:cs="Tahoma"/>
              </w:rPr>
              <w:t>18/07/2017</w:t>
            </w:r>
          </w:p>
        </w:tc>
      </w:tr>
    </w:tbl>
    <w:p w:rsidR="004B16D6" w:rsidRPr="00E85FB5" w:rsidRDefault="004B16D6"/>
    <w:p w:rsidR="00A833C0" w:rsidRPr="00E85FB5" w:rsidRDefault="0064565E" w:rsidP="00A833C0">
      <w:pPr>
        <w:pStyle w:val="Encabezado"/>
        <w:jc w:val="both"/>
        <w:rPr>
          <w:rFonts w:ascii="Tahoma" w:hAnsi="Tahoma" w:cs="Tahoma"/>
        </w:rPr>
      </w:pPr>
      <w:r w:rsidRPr="00E85FB5">
        <w:rPr>
          <w:rFonts w:ascii="Tahoma" w:hAnsi="Tahoma" w:cs="Tahoma"/>
        </w:rPr>
        <w:t>De conformidad con lo previsto en el artículo 201 del CPACA, se le notifica a las partes las anteriores decisiones, se fija por e</w:t>
      </w:r>
      <w:r w:rsidR="00C306F5" w:rsidRPr="00E85FB5">
        <w:rPr>
          <w:rFonts w:ascii="Tahoma" w:hAnsi="Tahoma" w:cs="Tahoma"/>
        </w:rPr>
        <w:t>l t</w:t>
      </w:r>
      <w:r w:rsidR="00301BFA" w:rsidRPr="00E85FB5">
        <w:rPr>
          <w:rFonts w:ascii="Tahoma" w:hAnsi="Tahoma" w:cs="Tahoma"/>
        </w:rPr>
        <w:t>ér</w:t>
      </w:r>
      <w:r w:rsidR="00FD1CB9" w:rsidRPr="00E85FB5">
        <w:rPr>
          <w:rFonts w:ascii="Tahoma" w:hAnsi="Tahoma" w:cs="Tahoma"/>
        </w:rPr>
        <w:t>mino de un (1) día ho</w:t>
      </w:r>
      <w:r w:rsidR="0013254C" w:rsidRPr="00E85FB5">
        <w:rPr>
          <w:rFonts w:ascii="Tahoma" w:hAnsi="Tahoma" w:cs="Tahoma"/>
        </w:rPr>
        <w:t>y diecinueve  (19</w:t>
      </w:r>
      <w:r w:rsidR="009B5AD2" w:rsidRPr="00E85FB5">
        <w:rPr>
          <w:rFonts w:ascii="Tahoma" w:hAnsi="Tahoma" w:cs="Tahoma"/>
        </w:rPr>
        <w:t>) de jul</w:t>
      </w:r>
      <w:r w:rsidRPr="00E85FB5">
        <w:rPr>
          <w:rFonts w:ascii="Tahoma" w:hAnsi="Tahoma" w:cs="Tahoma"/>
        </w:rPr>
        <w:t xml:space="preserve">io de dos mil diecisiete (2017), </w:t>
      </w:r>
      <w:r w:rsidR="00A833C0" w:rsidRPr="00E85FB5">
        <w:rPr>
          <w:rFonts w:ascii="Tahoma" w:hAnsi="Tahoma" w:cs="Tahoma"/>
        </w:rPr>
        <w:t>en la página web de la Rama Judicial y en la cartelera del Juzgado Catorce Administrativo del Circuito de Barranquilla, siendo las siete de la mañana (7:00 a.m.) y se desfija a las cuatro de la tarde (4:00 p.m.).</w:t>
      </w:r>
    </w:p>
    <w:p w:rsidR="00A833C0" w:rsidRPr="00E85FB5" w:rsidRDefault="00A833C0" w:rsidP="00A833C0">
      <w:pPr>
        <w:pStyle w:val="Encabezado"/>
        <w:jc w:val="both"/>
        <w:rPr>
          <w:rFonts w:ascii="Tahoma" w:hAnsi="Tahoma" w:cs="Tahoma"/>
        </w:rPr>
      </w:pPr>
    </w:p>
    <w:p w:rsidR="00A833C0" w:rsidRPr="00302891" w:rsidRDefault="00A833C0" w:rsidP="00A833C0">
      <w:pPr>
        <w:pStyle w:val="Encabezado"/>
        <w:jc w:val="center"/>
        <w:rPr>
          <w:rFonts w:ascii="Tahoma" w:hAnsi="Tahoma" w:cs="Tahoma"/>
          <w:sz w:val="20"/>
        </w:rPr>
      </w:pPr>
      <w:r w:rsidRPr="00302891">
        <w:rPr>
          <w:rFonts w:ascii="Tahoma" w:hAnsi="Tahoma" w:cs="Tahoma"/>
          <w:sz w:val="20"/>
        </w:rPr>
        <w:t>_________________________________________________________________</w:t>
      </w:r>
    </w:p>
    <w:p w:rsidR="00A833C0" w:rsidRPr="00302891" w:rsidRDefault="00A833C0" w:rsidP="00A833C0">
      <w:pPr>
        <w:pStyle w:val="Encabezado"/>
        <w:jc w:val="center"/>
        <w:rPr>
          <w:rFonts w:ascii="Tahoma" w:hAnsi="Tahoma" w:cs="Tahoma"/>
          <w:b/>
          <w:sz w:val="20"/>
        </w:rPr>
      </w:pPr>
      <w:r w:rsidRPr="00302891">
        <w:rPr>
          <w:rFonts w:ascii="Tahoma" w:hAnsi="Tahoma" w:cs="Tahoma"/>
          <w:b/>
          <w:sz w:val="20"/>
        </w:rPr>
        <w:t>GUISELLA ROSANIA NAVARRO.</w:t>
      </w:r>
    </w:p>
    <w:p w:rsidR="00A833C0" w:rsidRPr="00302891" w:rsidRDefault="00A833C0" w:rsidP="00A833C0">
      <w:pPr>
        <w:pStyle w:val="Encabezado"/>
        <w:jc w:val="center"/>
        <w:rPr>
          <w:rFonts w:ascii="Tahoma" w:hAnsi="Tahoma" w:cs="Tahoma"/>
          <w:b/>
          <w:sz w:val="20"/>
        </w:rPr>
      </w:pPr>
      <w:r w:rsidRPr="00302891">
        <w:rPr>
          <w:rFonts w:ascii="Tahoma" w:hAnsi="Tahoma" w:cs="Tahoma"/>
          <w:b/>
          <w:sz w:val="20"/>
        </w:rPr>
        <w:t>SECRETARIA.</w:t>
      </w:r>
    </w:p>
    <w:p w:rsidR="0064565E" w:rsidRPr="0088522C" w:rsidRDefault="00A833C0">
      <w:r w:rsidRPr="0088522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24ED7" wp14:editId="31D78026">
                <wp:simplePos x="0" y="0"/>
                <wp:positionH relativeFrom="column">
                  <wp:posOffset>97097</wp:posOffset>
                </wp:positionH>
                <wp:positionV relativeFrom="paragraph">
                  <wp:posOffset>114251</wp:posOffset>
                </wp:positionV>
                <wp:extent cx="2078182" cy="771896"/>
                <wp:effectExtent l="0" t="0" r="17780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8182" cy="7718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33C0" w:rsidRPr="00A833C0" w:rsidRDefault="0013254C" w:rsidP="00A833C0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ESTADO No. 079 DE 19</w:t>
                            </w:r>
                            <w:r w:rsidR="00FD1CB9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DE JULIO</w:t>
                            </w:r>
                            <w:r w:rsidR="00A833C0" w:rsidRPr="00A833C0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DE 2017.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424ED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7.65pt;margin-top:9pt;width:163.65pt;height:6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" fillcolor="white [3201]" strokeweight=".5pt">
                <v:textbox>
                  <w:txbxContent>
                    <w:p w:rsidR="00A833C0" w:rsidRPr="00A833C0" w:rsidRDefault="0013254C" w:rsidP="00A833C0">
                      <w:pPr>
                        <w:jc w:val="both"/>
                        <w:rPr>
                          <w:rFonts w:ascii="Tahoma" w:hAnsi="Tahoma" w:cs="Tahoma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</w:rPr>
                        <w:t>ESTADO No. 079 DE 19</w:t>
                      </w:r>
                      <w:r w:rsidR="00FD1CB9">
                        <w:rPr>
                          <w:rFonts w:ascii="Tahoma" w:hAnsi="Tahoma" w:cs="Tahoma"/>
                          <w:sz w:val="28"/>
                        </w:rPr>
                        <w:t xml:space="preserve"> DE JULIO</w:t>
                      </w:r>
                      <w:r w:rsidR="00A833C0" w:rsidRPr="00A833C0">
                        <w:rPr>
                          <w:rFonts w:ascii="Tahoma" w:hAnsi="Tahoma" w:cs="Tahoma"/>
                          <w:sz w:val="28"/>
                        </w:rPr>
                        <w:t xml:space="preserve"> DE 2017.</w:t>
                      </w:r>
                    </w:p>
                  </w:txbxContent>
                </v:textbox>
              </v:shape>
            </w:pict>
          </mc:Fallback>
        </mc:AlternateContent>
      </w:r>
      <w:r w:rsidR="0064565E" w:rsidRPr="0088522C">
        <w:t xml:space="preserve"> </w:t>
      </w:r>
      <w:bookmarkStart w:id="0" w:name="_GoBack"/>
      <w:bookmarkEnd w:id="0"/>
    </w:p>
    <w:p w:rsidR="00432335" w:rsidRPr="0088522C" w:rsidRDefault="00432335"/>
    <w:p w:rsidR="00CD412A" w:rsidRDefault="00CD412A" w:rsidP="00432335">
      <w:pPr>
        <w:jc w:val="center"/>
        <w:rPr>
          <w:rFonts w:ascii="Arial Rounded MT Bold" w:hAnsi="Arial Rounded MT Bold"/>
          <w:sz w:val="160"/>
          <w:szCs w:val="144"/>
        </w:rPr>
      </w:pPr>
    </w:p>
    <w:p w:rsidR="0088522C" w:rsidRPr="0088522C" w:rsidRDefault="00D62073" w:rsidP="00432335">
      <w:pPr>
        <w:jc w:val="center"/>
        <w:rPr>
          <w:rFonts w:ascii="Arial Rounded MT Bold" w:hAnsi="Arial Rounded MT Bold"/>
          <w:sz w:val="160"/>
          <w:szCs w:val="144"/>
        </w:rPr>
      </w:pPr>
      <w:r>
        <w:rPr>
          <w:rFonts w:ascii="Arial Rounded MT Bold" w:hAnsi="Arial Rounded MT Bold"/>
          <w:sz w:val="160"/>
          <w:szCs w:val="144"/>
        </w:rPr>
        <w:lastRenderedPageBreak/>
        <w:t>ESTADO 079 DE 19</w:t>
      </w:r>
      <w:r w:rsidR="0088522C">
        <w:rPr>
          <w:rFonts w:ascii="Arial Rounded MT Bold" w:hAnsi="Arial Rounded MT Bold"/>
          <w:sz w:val="160"/>
          <w:szCs w:val="144"/>
        </w:rPr>
        <w:t xml:space="preserve"> DE JULIO DE 2017</w:t>
      </w:r>
    </w:p>
    <w:sectPr w:rsidR="0088522C" w:rsidRPr="0088522C" w:rsidSect="002A0F7B">
      <w:headerReference w:type="default" r:id="rId7"/>
      <w:headerReference w:type="first" r:id="rId8"/>
      <w:pgSz w:w="19442" w:h="12242" w:orient="landscape" w:code="268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9C0" w:rsidRDefault="00C159C0" w:rsidP="00CC59AE">
      <w:pPr>
        <w:spacing w:after="0" w:line="240" w:lineRule="auto"/>
      </w:pPr>
      <w:r>
        <w:separator/>
      </w:r>
    </w:p>
  </w:endnote>
  <w:endnote w:type="continuationSeparator" w:id="0">
    <w:p w:rsidR="00C159C0" w:rsidRDefault="00C159C0" w:rsidP="00CC5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9C0" w:rsidRDefault="00C159C0" w:rsidP="00CC59AE">
      <w:pPr>
        <w:spacing w:after="0" w:line="240" w:lineRule="auto"/>
      </w:pPr>
      <w:r>
        <w:separator/>
      </w:r>
    </w:p>
  </w:footnote>
  <w:footnote w:type="continuationSeparator" w:id="0">
    <w:p w:rsidR="00C159C0" w:rsidRDefault="00C159C0" w:rsidP="00CC5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9AE" w:rsidRPr="00A833C0" w:rsidRDefault="00CC59AE" w:rsidP="00CC59AE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JUZGADO CATORCE ADMINISTRATIVO DEL CIRCUITO DE BARRANQUILLA</w:t>
    </w:r>
  </w:p>
  <w:p w:rsidR="00CC59AE" w:rsidRPr="00A833C0" w:rsidRDefault="00CC59AE" w:rsidP="00CC59AE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SECRETARÍA GENERAL</w:t>
    </w:r>
  </w:p>
  <w:p w:rsidR="00CC59AE" w:rsidRPr="00A833C0" w:rsidRDefault="00F267A3" w:rsidP="00CC59A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</w:t>
    </w:r>
    <w:r w:rsidR="00174364">
      <w:rPr>
        <w:rFonts w:ascii="Tahoma" w:hAnsi="Tahoma" w:cs="Tahoma"/>
        <w:b/>
      </w:rPr>
      <w:t>No. 079 DE 19</w:t>
    </w:r>
    <w:r w:rsidR="00E1580F">
      <w:rPr>
        <w:rFonts w:ascii="Tahoma" w:hAnsi="Tahoma" w:cs="Tahoma"/>
        <w:b/>
      </w:rPr>
      <w:t xml:space="preserve"> DE JULIO </w:t>
    </w:r>
    <w:r w:rsidR="00CC59AE" w:rsidRPr="00A833C0">
      <w:rPr>
        <w:rFonts w:ascii="Tahoma" w:hAnsi="Tahoma" w:cs="Tahoma"/>
        <w:b/>
      </w:rPr>
      <w:t xml:space="preserve"> DE 2017.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EEA" w:rsidRPr="00A833C0" w:rsidRDefault="00A20EEA" w:rsidP="00A20EEA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JUZGADO CATORCE ADMINISTRATIVO DEL CIRCUITO DE BARRANQUILLA</w:t>
    </w:r>
  </w:p>
  <w:p w:rsidR="00A20EEA" w:rsidRPr="00A833C0" w:rsidRDefault="00A20EEA" w:rsidP="00A20EEA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SECRETARÍA GENERAL</w:t>
    </w:r>
  </w:p>
  <w:p w:rsidR="00A20EEA" w:rsidRPr="00A833C0" w:rsidRDefault="0013254C" w:rsidP="00A20EEA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ESTADO No. 079 DE 19</w:t>
    </w:r>
    <w:r w:rsidR="00A20EEA">
      <w:rPr>
        <w:rFonts w:ascii="Tahoma" w:hAnsi="Tahoma" w:cs="Tahoma"/>
        <w:b/>
      </w:rPr>
      <w:t xml:space="preserve"> DE JULIO </w:t>
    </w:r>
    <w:r w:rsidR="00A20EEA" w:rsidRPr="00A833C0">
      <w:rPr>
        <w:rFonts w:ascii="Tahoma" w:hAnsi="Tahoma" w:cs="Tahoma"/>
        <w:b/>
      </w:rPr>
      <w:t xml:space="preserve"> DE 2017.</w:t>
    </w:r>
  </w:p>
  <w:p w:rsidR="00A20EEA" w:rsidRDefault="00A20EE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AE"/>
    <w:rsid w:val="00001F8B"/>
    <w:rsid w:val="0000368E"/>
    <w:rsid w:val="00004A86"/>
    <w:rsid w:val="00016EE6"/>
    <w:rsid w:val="00033D2D"/>
    <w:rsid w:val="0004007E"/>
    <w:rsid w:val="00043771"/>
    <w:rsid w:val="00085F51"/>
    <w:rsid w:val="00097F8D"/>
    <w:rsid w:val="000A7828"/>
    <w:rsid w:val="000C1184"/>
    <w:rsid w:val="000D0AEF"/>
    <w:rsid w:val="000D6909"/>
    <w:rsid w:val="000E6AAC"/>
    <w:rsid w:val="0013254C"/>
    <w:rsid w:val="00174364"/>
    <w:rsid w:val="001B6BB3"/>
    <w:rsid w:val="001F376B"/>
    <w:rsid w:val="00223612"/>
    <w:rsid w:val="00242462"/>
    <w:rsid w:val="00253188"/>
    <w:rsid w:val="00255603"/>
    <w:rsid w:val="00262473"/>
    <w:rsid w:val="002A0F7B"/>
    <w:rsid w:val="002D04CB"/>
    <w:rsid w:val="002E31B1"/>
    <w:rsid w:val="00301BFA"/>
    <w:rsid w:val="00302891"/>
    <w:rsid w:val="00336DD1"/>
    <w:rsid w:val="00342970"/>
    <w:rsid w:val="003A5D28"/>
    <w:rsid w:val="003D3590"/>
    <w:rsid w:val="003D4013"/>
    <w:rsid w:val="00432335"/>
    <w:rsid w:val="00445907"/>
    <w:rsid w:val="00461FDC"/>
    <w:rsid w:val="00477567"/>
    <w:rsid w:val="004A46A2"/>
    <w:rsid w:val="004A5EC0"/>
    <w:rsid w:val="004B16D6"/>
    <w:rsid w:val="004B7D20"/>
    <w:rsid w:val="00512144"/>
    <w:rsid w:val="00525574"/>
    <w:rsid w:val="00535ACA"/>
    <w:rsid w:val="005544DB"/>
    <w:rsid w:val="005A43D9"/>
    <w:rsid w:val="005B57E0"/>
    <w:rsid w:val="005B6A17"/>
    <w:rsid w:val="005E2818"/>
    <w:rsid w:val="0064565E"/>
    <w:rsid w:val="006602FF"/>
    <w:rsid w:val="00666FE4"/>
    <w:rsid w:val="006A5FFC"/>
    <w:rsid w:val="006D5DFA"/>
    <w:rsid w:val="006F394A"/>
    <w:rsid w:val="00703566"/>
    <w:rsid w:val="00726F34"/>
    <w:rsid w:val="007338D3"/>
    <w:rsid w:val="0073466D"/>
    <w:rsid w:val="007676E1"/>
    <w:rsid w:val="00773C37"/>
    <w:rsid w:val="007843D0"/>
    <w:rsid w:val="00785CD6"/>
    <w:rsid w:val="008021F9"/>
    <w:rsid w:val="00834681"/>
    <w:rsid w:val="0088522C"/>
    <w:rsid w:val="008853B0"/>
    <w:rsid w:val="008A64C3"/>
    <w:rsid w:val="008B5259"/>
    <w:rsid w:val="00921C8D"/>
    <w:rsid w:val="00955AB2"/>
    <w:rsid w:val="009A28C8"/>
    <w:rsid w:val="009B121E"/>
    <w:rsid w:val="009B2A94"/>
    <w:rsid w:val="009B5AD2"/>
    <w:rsid w:val="009D3968"/>
    <w:rsid w:val="00A11D2B"/>
    <w:rsid w:val="00A123B8"/>
    <w:rsid w:val="00A20EEA"/>
    <w:rsid w:val="00A45352"/>
    <w:rsid w:val="00A61BC9"/>
    <w:rsid w:val="00A833C0"/>
    <w:rsid w:val="00B26567"/>
    <w:rsid w:val="00B265BC"/>
    <w:rsid w:val="00B55D9C"/>
    <w:rsid w:val="00B738FA"/>
    <w:rsid w:val="00B804DE"/>
    <w:rsid w:val="00BA1424"/>
    <w:rsid w:val="00BD0690"/>
    <w:rsid w:val="00BD769A"/>
    <w:rsid w:val="00BE3B10"/>
    <w:rsid w:val="00C159C0"/>
    <w:rsid w:val="00C306F5"/>
    <w:rsid w:val="00C45A0B"/>
    <w:rsid w:val="00C9719D"/>
    <w:rsid w:val="00CA3A1A"/>
    <w:rsid w:val="00CB2376"/>
    <w:rsid w:val="00CC59AE"/>
    <w:rsid w:val="00CD412A"/>
    <w:rsid w:val="00D31E7C"/>
    <w:rsid w:val="00D62073"/>
    <w:rsid w:val="00DC53B1"/>
    <w:rsid w:val="00E1580F"/>
    <w:rsid w:val="00E26BAF"/>
    <w:rsid w:val="00E72E66"/>
    <w:rsid w:val="00E85FB5"/>
    <w:rsid w:val="00EA4A13"/>
    <w:rsid w:val="00EB2557"/>
    <w:rsid w:val="00ED5AAA"/>
    <w:rsid w:val="00F22852"/>
    <w:rsid w:val="00F267A3"/>
    <w:rsid w:val="00F570E1"/>
    <w:rsid w:val="00F72BC4"/>
    <w:rsid w:val="00F8173E"/>
    <w:rsid w:val="00FB008E"/>
    <w:rsid w:val="00FB6051"/>
    <w:rsid w:val="00FB77F8"/>
    <w:rsid w:val="00FD1CB9"/>
    <w:rsid w:val="00FD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7A2A7387-B569-4B49-AD9C-16C5C90A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C5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C59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59AE"/>
  </w:style>
  <w:style w:type="paragraph" w:styleId="Piedepgina">
    <w:name w:val="footer"/>
    <w:basedOn w:val="Normal"/>
    <w:link w:val="PiedepginaCar"/>
    <w:uiPriority w:val="99"/>
    <w:unhideWhenUsed/>
    <w:rsid w:val="00CC59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9AE"/>
  </w:style>
  <w:style w:type="paragraph" w:styleId="Textodeglobo">
    <w:name w:val="Balloon Text"/>
    <w:basedOn w:val="Normal"/>
    <w:link w:val="TextodegloboCar"/>
    <w:uiPriority w:val="99"/>
    <w:semiHidden/>
    <w:unhideWhenUsed/>
    <w:rsid w:val="00885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53B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2A0F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35130-71E2-4162-A4AE-6718D8D76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CSJ02206</dc:creator>
  <cp:keywords/>
  <dc:description/>
  <cp:lastModifiedBy>Usuario de Windows</cp:lastModifiedBy>
  <cp:revision>10</cp:revision>
  <cp:lastPrinted>2017-07-07T20:24:00Z</cp:lastPrinted>
  <dcterms:created xsi:type="dcterms:W3CDTF">2017-07-18T20:27:00Z</dcterms:created>
  <dcterms:modified xsi:type="dcterms:W3CDTF">2017-07-18T21:08:00Z</dcterms:modified>
</cp:coreProperties>
</file>