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6"/>
        <w:gridCol w:w="2766"/>
        <w:gridCol w:w="2766"/>
        <w:gridCol w:w="2766"/>
        <w:gridCol w:w="2766"/>
        <w:gridCol w:w="2766"/>
      </w:tblGrid>
      <w:tr w:rsidR="00CC59AE" w:rsidRPr="00175BE7" w:rsidTr="00CC59AE">
        <w:tc>
          <w:tcPr>
            <w:tcW w:w="2766" w:type="dxa"/>
          </w:tcPr>
          <w:p w:rsidR="00CC59AE" w:rsidRPr="00175BE7" w:rsidRDefault="00CC59AE" w:rsidP="00CC59AE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175BE7">
              <w:rPr>
                <w:rFonts w:ascii="Tahoma" w:hAnsi="Tahoma" w:cs="Tahoma"/>
                <w:b/>
                <w:sz w:val="24"/>
              </w:rPr>
              <w:t>RADICACIÓN</w:t>
            </w:r>
          </w:p>
        </w:tc>
        <w:tc>
          <w:tcPr>
            <w:tcW w:w="2766" w:type="dxa"/>
          </w:tcPr>
          <w:p w:rsidR="00CC59AE" w:rsidRPr="00175BE7" w:rsidRDefault="00CC59AE" w:rsidP="00CC59AE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175BE7">
              <w:rPr>
                <w:rFonts w:ascii="Tahoma" w:hAnsi="Tahoma" w:cs="Tahoma"/>
                <w:b/>
                <w:sz w:val="24"/>
              </w:rPr>
              <w:t>MEDIO DE CONTROL</w:t>
            </w:r>
          </w:p>
        </w:tc>
        <w:tc>
          <w:tcPr>
            <w:tcW w:w="2766" w:type="dxa"/>
          </w:tcPr>
          <w:p w:rsidR="00CC59AE" w:rsidRPr="00175BE7" w:rsidRDefault="00CC59AE" w:rsidP="00CC59AE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175BE7">
              <w:rPr>
                <w:rFonts w:ascii="Tahoma" w:hAnsi="Tahoma" w:cs="Tahoma"/>
                <w:b/>
                <w:sz w:val="24"/>
              </w:rPr>
              <w:t>DEMANDANTE</w:t>
            </w:r>
          </w:p>
        </w:tc>
        <w:tc>
          <w:tcPr>
            <w:tcW w:w="2766" w:type="dxa"/>
          </w:tcPr>
          <w:p w:rsidR="00CC59AE" w:rsidRPr="00175BE7" w:rsidRDefault="00CC59AE" w:rsidP="00CC59AE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175BE7">
              <w:rPr>
                <w:rFonts w:ascii="Tahoma" w:hAnsi="Tahoma" w:cs="Tahoma"/>
                <w:b/>
                <w:sz w:val="24"/>
              </w:rPr>
              <w:t>DEMANDADA</w:t>
            </w:r>
          </w:p>
        </w:tc>
        <w:tc>
          <w:tcPr>
            <w:tcW w:w="2766" w:type="dxa"/>
          </w:tcPr>
          <w:p w:rsidR="00CC59AE" w:rsidRPr="00175BE7" w:rsidRDefault="00CC59AE" w:rsidP="00CC59AE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175BE7">
              <w:rPr>
                <w:rFonts w:ascii="Tahoma" w:hAnsi="Tahoma" w:cs="Tahoma"/>
                <w:b/>
                <w:sz w:val="24"/>
              </w:rPr>
              <w:t>DECISIÓN</w:t>
            </w:r>
          </w:p>
        </w:tc>
        <w:tc>
          <w:tcPr>
            <w:tcW w:w="2766" w:type="dxa"/>
          </w:tcPr>
          <w:p w:rsidR="00CC59AE" w:rsidRPr="00175BE7" w:rsidRDefault="00CC59AE" w:rsidP="00CC59AE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175BE7">
              <w:rPr>
                <w:rFonts w:ascii="Tahoma" w:hAnsi="Tahoma" w:cs="Tahoma"/>
                <w:b/>
                <w:sz w:val="24"/>
              </w:rPr>
              <w:t>FECHA DEL AUTO</w:t>
            </w:r>
          </w:p>
        </w:tc>
      </w:tr>
      <w:tr w:rsidR="00CC59AE" w:rsidRPr="00175BE7" w:rsidTr="00CC59AE">
        <w:tc>
          <w:tcPr>
            <w:tcW w:w="2766" w:type="dxa"/>
          </w:tcPr>
          <w:p w:rsidR="00CC59AE" w:rsidRPr="00FE11BC" w:rsidRDefault="00FE11BC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FE11BC">
              <w:rPr>
                <w:rFonts w:ascii="Tahoma" w:hAnsi="Tahoma" w:cs="Tahoma"/>
                <w:sz w:val="24"/>
              </w:rPr>
              <w:t>2017-00366-00</w:t>
            </w:r>
          </w:p>
        </w:tc>
        <w:tc>
          <w:tcPr>
            <w:tcW w:w="2766" w:type="dxa"/>
          </w:tcPr>
          <w:p w:rsidR="00CC59AE" w:rsidRPr="00FE11BC" w:rsidRDefault="00FE11BC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FE11BC">
              <w:rPr>
                <w:rFonts w:ascii="Tahoma" w:hAnsi="Tahoma" w:cs="Tahoma"/>
                <w:sz w:val="24"/>
              </w:rPr>
              <w:t xml:space="preserve">REPARACION DIRECTA </w:t>
            </w:r>
          </w:p>
        </w:tc>
        <w:tc>
          <w:tcPr>
            <w:tcW w:w="2766" w:type="dxa"/>
          </w:tcPr>
          <w:p w:rsidR="00CC59AE" w:rsidRPr="00FE11BC" w:rsidRDefault="00FE11BC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FE11BC">
              <w:rPr>
                <w:rFonts w:ascii="Tahoma" w:hAnsi="Tahoma" w:cs="Tahoma"/>
                <w:sz w:val="24"/>
              </w:rPr>
              <w:t xml:space="preserve">FRANKLIN JOSE CERVANTES MENDOZA Y OTROS </w:t>
            </w:r>
          </w:p>
        </w:tc>
        <w:tc>
          <w:tcPr>
            <w:tcW w:w="2766" w:type="dxa"/>
          </w:tcPr>
          <w:p w:rsidR="00CC59AE" w:rsidRPr="00FE11BC" w:rsidRDefault="00FE11BC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FE11BC">
              <w:rPr>
                <w:rFonts w:ascii="Tahoma" w:hAnsi="Tahoma" w:cs="Tahoma"/>
                <w:sz w:val="24"/>
              </w:rPr>
              <w:t xml:space="preserve">NACION – MINISTERIO DE DEFENSA Y POLICIA NACIONAL </w:t>
            </w:r>
          </w:p>
        </w:tc>
        <w:tc>
          <w:tcPr>
            <w:tcW w:w="2766" w:type="dxa"/>
          </w:tcPr>
          <w:p w:rsidR="00CC59AE" w:rsidRPr="00FE11BC" w:rsidRDefault="00FE11BC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FE11BC">
              <w:rPr>
                <w:rFonts w:ascii="Tahoma" w:hAnsi="Tahoma" w:cs="Tahoma"/>
                <w:sz w:val="24"/>
              </w:rPr>
              <w:t xml:space="preserve">AUTO INADMITE </w:t>
            </w:r>
          </w:p>
        </w:tc>
        <w:tc>
          <w:tcPr>
            <w:tcW w:w="2766" w:type="dxa"/>
          </w:tcPr>
          <w:p w:rsidR="00CC59AE" w:rsidRPr="00FE11BC" w:rsidRDefault="00FE11BC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FE11BC">
              <w:rPr>
                <w:rFonts w:ascii="Tahoma" w:hAnsi="Tahoma" w:cs="Tahoma"/>
                <w:sz w:val="24"/>
              </w:rPr>
              <w:t>20/06/2017</w:t>
            </w:r>
          </w:p>
        </w:tc>
      </w:tr>
      <w:tr w:rsidR="00CC59AE" w:rsidRPr="00175BE7" w:rsidTr="00CC59AE">
        <w:tc>
          <w:tcPr>
            <w:tcW w:w="2766" w:type="dxa"/>
          </w:tcPr>
          <w:p w:rsidR="00CC59AE" w:rsidRPr="00FE11BC" w:rsidRDefault="00FE11BC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FE11BC">
              <w:rPr>
                <w:rFonts w:ascii="Tahoma" w:hAnsi="Tahoma" w:cs="Tahoma"/>
                <w:sz w:val="24"/>
              </w:rPr>
              <w:t>2017-00367-00</w:t>
            </w:r>
          </w:p>
        </w:tc>
        <w:tc>
          <w:tcPr>
            <w:tcW w:w="2766" w:type="dxa"/>
          </w:tcPr>
          <w:p w:rsidR="00CC59AE" w:rsidRPr="00FE11BC" w:rsidRDefault="00FE11BC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FE11BC">
              <w:rPr>
                <w:rFonts w:ascii="Tahoma" w:hAnsi="Tahoma" w:cs="Tahoma"/>
                <w:sz w:val="24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CC59AE" w:rsidRPr="00FE11BC" w:rsidRDefault="00FE11BC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FE11BC">
              <w:rPr>
                <w:rFonts w:ascii="Tahoma" w:hAnsi="Tahoma" w:cs="Tahoma"/>
                <w:sz w:val="24"/>
              </w:rPr>
              <w:t xml:space="preserve">CONSUELO DEL CARMEN ROMERO PEREZ </w:t>
            </w:r>
          </w:p>
        </w:tc>
        <w:tc>
          <w:tcPr>
            <w:tcW w:w="2766" w:type="dxa"/>
          </w:tcPr>
          <w:p w:rsidR="00CC59AE" w:rsidRPr="00FE11BC" w:rsidRDefault="00695E0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FE11BC">
              <w:rPr>
                <w:rFonts w:ascii="Tahoma" w:hAnsi="Tahoma" w:cs="Tahoma"/>
                <w:sz w:val="24"/>
              </w:rPr>
              <w:t>UGPP</w:t>
            </w:r>
          </w:p>
        </w:tc>
        <w:tc>
          <w:tcPr>
            <w:tcW w:w="2766" w:type="dxa"/>
          </w:tcPr>
          <w:p w:rsidR="00CC59AE" w:rsidRPr="00FE11BC" w:rsidRDefault="00FE11BC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FE11BC">
              <w:rPr>
                <w:rFonts w:ascii="Tahoma" w:hAnsi="Tahoma" w:cs="Tahoma"/>
                <w:sz w:val="24"/>
              </w:rPr>
              <w:t xml:space="preserve">AUTO INADMITE </w:t>
            </w:r>
          </w:p>
        </w:tc>
        <w:tc>
          <w:tcPr>
            <w:tcW w:w="2766" w:type="dxa"/>
          </w:tcPr>
          <w:p w:rsidR="00CC59AE" w:rsidRPr="00175BE7" w:rsidRDefault="00FE11BC" w:rsidP="00CC59AE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20</w:t>
            </w:r>
            <w:r w:rsidR="00E26BAF" w:rsidRPr="00175BE7">
              <w:rPr>
                <w:rFonts w:ascii="Tahoma" w:hAnsi="Tahoma" w:cs="Tahoma"/>
                <w:sz w:val="24"/>
              </w:rPr>
              <w:t>/06/2017</w:t>
            </w:r>
          </w:p>
        </w:tc>
      </w:tr>
      <w:tr w:rsidR="00F17E9F" w:rsidRPr="00175BE7" w:rsidTr="00CC59AE">
        <w:tc>
          <w:tcPr>
            <w:tcW w:w="2766" w:type="dxa"/>
          </w:tcPr>
          <w:p w:rsidR="00F17E9F" w:rsidRPr="00F17E9F" w:rsidRDefault="00F17E9F" w:rsidP="00F17E9F">
            <w:pPr>
              <w:jc w:val="center"/>
              <w:rPr>
                <w:rFonts w:ascii="Tahoma" w:hAnsi="Tahoma" w:cs="Tahoma"/>
                <w:sz w:val="24"/>
              </w:rPr>
            </w:pPr>
            <w:r w:rsidRPr="00F17E9F">
              <w:rPr>
                <w:rFonts w:ascii="Tahoma" w:hAnsi="Tahoma" w:cs="Tahoma"/>
                <w:sz w:val="24"/>
              </w:rPr>
              <w:t>2017-00371-00</w:t>
            </w:r>
          </w:p>
        </w:tc>
        <w:tc>
          <w:tcPr>
            <w:tcW w:w="2766" w:type="dxa"/>
          </w:tcPr>
          <w:p w:rsidR="00F17E9F" w:rsidRPr="00F17E9F" w:rsidRDefault="00F17E9F" w:rsidP="00F17E9F">
            <w:pPr>
              <w:jc w:val="center"/>
              <w:rPr>
                <w:rFonts w:ascii="Tahoma" w:hAnsi="Tahoma" w:cs="Tahoma"/>
                <w:sz w:val="24"/>
              </w:rPr>
            </w:pPr>
            <w:r w:rsidRPr="00F17E9F">
              <w:rPr>
                <w:rFonts w:ascii="Tahoma" w:hAnsi="Tahoma" w:cs="Tahoma"/>
                <w:sz w:val="24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F17E9F" w:rsidRPr="00F17E9F" w:rsidRDefault="00F17E9F" w:rsidP="00F17E9F">
            <w:pPr>
              <w:jc w:val="center"/>
              <w:rPr>
                <w:rFonts w:ascii="Tahoma" w:hAnsi="Tahoma" w:cs="Tahoma"/>
                <w:sz w:val="24"/>
              </w:rPr>
            </w:pPr>
            <w:r w:rsidRPr="00F17E9F">
              <w:rPr>
                <w:rFonts w:ascii="Tahoma" w:hAnsi="Tahoma" w:cs="Tahoma"/>
                <w:sz w:val="24"/>
              </w:rPr>
              <w:t xml:space="preserve">ESPERANZA DE JESUS ACOSTA ORELLANO </w:t>
            </w:r>
          </w:p>
        </w:tc>
        <w:tc>
          <w:tcPr>
            <w:tcW w:w="2766" w:type="dxa"/>
          </w:tcPr>
          <w:p w:rsidR="00F17E9F" w:rsidRPr="00F17E9F" w:rsidRDefault="00F17E9F" w:rsidP="00F17E9F">
            <w:pPr>
              <w:jc w:val="center"/>
              <w:rPr>
                <w:rFonts w:ascii="Tahoma" w:hAnsi="Tahoma" w:cs="Tahoma"/>
                <w:sz w:val="24"/>
              </w:rPr>
            </w:pPr>
            <w:r w:rsidRPr="00F17E9F">
              <w:rPr>
                <w:rFonts w:ascii="Tahoma" w:hAnsi="Tahoma" w:cs="Tahoma"/>
                <w:sz w:val="24"/>
              </w:rPr>
              <w:t xml:space="preserve">NACION – MINISTERIO DE EDUCACION NACIONAL – FOMAG – DEPARTAMENTO DEL ATLANTICO </w:t>
            </w:r>
          </w:p>
        </w:tc>
        <w:tc>
          <w:tcPr>
            <w:tcW w:w="2766" w:type="dxa"/>
          </w:tcPr>
          <w:p w:rsidR="00F17E9F" w:rsidRPr="00F17E9F" w:rsidRDefault="00F17E9F" w:rsidP="00F17E9F">
            <w:pPr>
              <w:jc w:val="center"/>
              <w:rPr>
                <w:rFonts w:ascii="Tahoma" w:hAnsi="Tahoma" w:cs="Tahoma"/>
                <w:sz w:val="24"/>
              </w:rPr>
            </w:pPr>
            <w:r w:rsidRPr="00F17E9F">
              <w:rPr>
                <w:rFonts w:ascii="Tahoma" w:hAnsi="Tahoma" w:cs="Tahoma"/>
                <w:sz w:val="24"/>
              </w:rPr>
              <w:t xml:space="preserve">AUTO ADMITE </w:t>
            </w:r>
          </w:p>
        </w:tc>
        <w:tc>
          <w:tcPr>
            <w:tcW w:w="2766" w:type="dxa"/>
          </w:tcPr>
          <w:p w:rsidR="00F17E9F" w:rsidRPr="00175BE7" w:rsidRDefault="00F17E9F" w:rsidP="00F17E9F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20/06/2017</w:t>
            </w:r>
          </w:p>
        </w:tc>
      </w:tr>
      <w:tr w:rsidR="00A730F4" w:rsidRPr="00175BE7" w:rsidTr="00CC59AE">
        <w:tc>
          <w:tcPr>
            <w:tcW w:w="2766" w:type="dxa"/>
          </w:tcPr>
          <w:p w:rsidR="00A730F4" w:rsidRPr="00A730F4" w:rsidRDefault="00A730F4" w:rsidP="00A730F4">
            <w:pPr>
              <w:jc w:val="center"/>
              <w:rPr>
                <w:rFonts w:ascii="Tahoma" w:hAnsi="Tahoma" w:cs="Tahoma"/>
                <w:sz w:val="24"/>
              </w:rPr>
            </w:pPr>
            <w:r w:rsidRPr="00A730F4">
              <w:rPr>
                <w:rFonts w:ascii="Tahoma" w:hAnsi="Tahoma" w:cs="Tahoma"/>
                <w:sz w:val="24"/>
              </w:rPr>
              <w:t>2017-00369-00</w:t>
            </w:r>
          </w:p>
        </w:tc>
        <w:tc>
          <w:tcPr>
            <w:tcW w:w="2766" w:type="dxa"/>
          </w:tcPr>
          <w:p w:rsidR="00A730F4" w:rsidRPr="00A730F4" w:rsidRDefault="00A730F4" w:rsidP="00A730F4">
            <w:pPr>
              <w:jc w:val="center"/>
              <w:rPr>
                <w:rFonts w:ascii="Tahoma" w:hAnsi="Tahoma" w:cs="Tahoma"/>
                <w:sz w:val="24"/>
              </w:rPr>
            </w:pPr>
            <w:r w:rsidRPr="00A730F4">
              <w:rPr>
                <w:rFonts w:ascii="Tahoma" w:hAnsi="Tahoma" w:cs="Tahoma"/>
                <w:sz w:val="24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A730F4" w:rsidRPr="00A730F4" w:rsidRDefault="00A730F4" w:rsidP="00A730F4">
            <w:pPr>
              <w:jc w:val="center"/>
              <w:rPr>
                <w:rFonts w:ascii="Tahoma" w:hAnsi="Tahoma" w:cs="Tahoma"/>
                <w:sz w:val="24"/>
              </w:rPr>
            </w:pPr>
            <w:r w:rsidRPr="00A730F4">
              <w:rPr>
                <w:rFonts w:ascii="Tahoma" w:hAnsi="Tahoma" w:cs="Tahoma"/>
                <w:sz w:val="24"/>
              </w:rPr>
              <w:t xml:space="preserve">ILSI PAJARO DE LA HOZ </w:t>
            </w:r>
          </w:p>
        </w:tc>
        <w:tc>
          <w:tcPr>
            <w:tcW w:w="2766" w:type="dxa"/>
          </w:tcPr>
          <w:p w:rsidR="00A730F4" w:rsidRPr="00A730F4" w:rsidRDefault="00A730F4" w:rsidP="00A730F4">
            <w:pPr>
              <w:jc w:val="center"/>
              <w:rPr>
                <w:rFonts w:ascii="Tahoma" w:hAnsi="Tahoma" w:cs="Tahoma"/>
                <w:sz w:val="24"/>
              </w:rPr>
            </w:pPr>
            <w:r w:rsidRPr="00A730F4">
              <w:rPr>
                <w:rFonts w:ascii="Tahoma" w:hAnsi="Tahoma" w:cs="Tahoma"/>
                <w:sz w:val="24"/>
              </w:rPr>
              <w:t>NACION – MINISTERIO DE EDUCACION NACIONAL – FOMAG – SECRETARIA DE EDUCACION DEL DISTRITO DE BARRANQUILLA</w:t>
            </w:r>
          </w:p>
        </w:tc>
        <w:tc>
          <w:tcPr>
            <w:tcW w:w="2766" w:type="dxa"/>
          </w:tcPr>
          <w:p w:rsidR="00A730F4" w:rsidRPr="00A730F4" w:rsidRDefault="00A730F4" w:rsidP="00A730F4">
            <w:pPr>
              <w:jc w:val="center"/>
              <w:rPr>
                <w:rFonts w:ascii="Tahoma" w:hAnsi="Tahoma" w:cs="Tahoma"/>
                <w:sz w:val="24"/>
              </w:rPr>
            </w:pPr>
            <w:r w:rsidRPr="00A730F4">
              <w:rPr>
                <w:rFonts w:ascii="Tahoma" w:hAnsi="Tahoma" w:cs="Tahoma"/>
                <w:sz w:val="24"/>
              </w:rPr>
              <w:t xml:space="preserve">AUTO ADMITE </w:t>
            </w:r>
          </w:p>
        </w:tc>
        <w:tc>
          <w:tcPr>
            <w:tcW w:w="2766" w:type="dxa"/>
          </w:tcPr>
          <w:p w:rsidR="00A730F4" w:rsidRPr="00175BE7" w:rsidRDefault="00A730F4" w:rsidP="00A730F4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20/06/2017</w:t>
            </w:r>
          </w:p>
        </w:tc>
      </w:tr>
      <w:tr w:rsidR="00834681" w:rsidRPr="00175BE7" w:rsidTr="00CC59AE">
        <w:tc>
          <w:tcPr>
            <w:tcW w:w="2766" w:type="dxa"/>
          </w:tcPr>
          <w:p w:rsidR="00834681" w:rsidRPr="00C25E33" w:rsidRDefault="00C25E3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C25E33">
              <w:rPr>
                <w:rFonts w:ascii="Tahoma" w:hAnsi="Tahoma" w:cs="Tahoma"/>
                <w:sz w:val="24"/>
              </w:rPr>
              <w:t>2017-00375-00</w:t>
            </w:r>
          </w:p>
        </w:tc>
        <w:tc>
          <w:tcPr>
            <w:tcW w:w="2766" w:type="dxa"/>
          </w:tcPr>
          <w:p w:rsidR="00834681" w:rsidRPr="00C25E33" w:rsidRDefault="00C25E3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C25E33">
              <w:rPr>
                <w:rFonts w:ascii="Tahoma" w:hAnsi="Tahoma" w:cs="Tahoma"/>
                <w:sz w:val="24"/>
              </w:rPr>
              <w:t xml:space="preserve">CUMPLIMIENTO </w:t>
            </w:r>
          </w:p>
        </w:tc>
        <w:tc>
          <w:tcPr>
            <w:tcW w:w="2766" w:type="dxa"/>
          </w:tcPr>
          <w:p w:rsidR="00834681" w:rsidRPr="00C25E33" w:rsidRDefault="00C25E3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C25E33">
              <w:rPr>
                <w:rFonts w:ascii="Tahoma" w:hAnsi="Tahoma" w:cs="Tahoma"/>
                <w:sz w:val="24"/>
              </w:rPr>
              <w:t xml:space="preserve">CARLOS RADA OSPINO </w:t>
            </w:r>
          </w:p>
        </w:tc>
        <w:tc>
          <w:tcPr>
            <w:tcW w:w="2766" w:type="dxa"/>
          </w:tcPr>
          <w:p w:rsidR="00834681" w:rsidRPr="00C25E33" w:rsidRDefault="00C25E3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C25E33">
              <w:rPr>
                <w:rFonts w:ascii="Tahoma" w:hAnsi="Tahoma" w:cs="Tahoma"/>
                <w:sz w:val="24"/>
              </w:rPr>
              <w:t xml:space="preserve">DEPARTAMENTO DEL ATLANTICO – SECRETARIA DEL INTERIOR DEPARTAMENTAL </w:t>
            </w:r>
          </w:p>
        </w:tc>
        <w:tc>
          <w:tcPr>
            <w:tcW w:w="2766" w:type="dxa"/>
          </w:tcPr>
          <w:p w:rsidR="00834681" w:rsidRPr="00C25E33" w:rsidRDefault="00C25E33" w:rsidP="00CC59AE">
            <w:pPr>
              <w:jc w:val="center"/>
              <w:rPr>
                <w:rFonts w:ascii="Tahoma" w:hAnsi="Tahoma" w:cs="Tahoma"/>
                <w:sz w:val="24"/>
              </w:rPr>
            </w:pPr>
            <w:r w:rsidRPr="00C25E33">
              <w:rPr>
                <w:rFonts w:ascii="Tahoma" w:hAnsi="Tahoma" w:cs="Tahoma"/>
                <w:sz w:val="24"/>
              </w:rPr>
              <w:t xml:space="preserve">OBEDEZCASE Y CUMPLASE </w:t>
            </w:r>
          </w:p>
        </w:tc>
        <w:tc>
          <w:tcPr>
            <w:tcW w:w="2766" w:type="dxa"/>
          </w:tcPr>
          <w:p w:rsidR="00834681" w:rsidRPr="00175BE7" w:rsidRDefault="00C25E33" w:rsidP="00CC59AE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20/06/2017</w:t>
            </w:r>
          </w:p>
        </w:tc>
      </w:tr>
      <w:tr w:rsidR="009A28C8" w:rsidRPr="00175BE7" w:rsidTr="00CC59AE">
        <w:tc>
          <w:tcPr>
            <w:tcW w:w="2766" w:type="dxa"/>
          </w:tcPr>
          <w:p w:rsidR="009A28C8" w:rsidRPr="00581252" w:rsidRDefault="00581252" w:rsidP="009A28C8">
            <w:pPr>
              <w:jc w:val="center"/>
              <w:rPr>
                <w:rFonts w:ascii="Tahoma" w:hAnsi="Tahoma" w:cs="Tahoma"/>
                <w:sz w:val="24"/>
              </w:rPr>
            </w:pPr>
            <w:r w:rsidRPr="00581252">
              <w:rPr>
                <w:rFonts w:ascii="Tahoma" w:hAnsi="Tahoma" w:cs="Tahoma"/>
                <w:sz w:val="24"/>
              </w:rPr>
              <w:t>2017-00373-00</w:t>
            </w:r>
          </w:p>
        </w:tc>
        <w:tc>
          <w:tcPr>
            <w:tcW w:w="2766" w:type="dxa"/>
          </w:tcPr>
          <w:p w:rsidR="009A28C8" w:rsidRPr="00581252" w:rsidRDefault="00581252" w:rsidP="009A28C8">
            <w:pPr>
              <w:jc w:val="center"/>
              <w:rPr>
                <w:rFonts w:ascii="Tahoma" w:hAnsi="Tahoma" w:cs="Tahoma"/>
                <w:sz w:val="24"/>
              </w:rPr>
            </w:pPr>
            <w:r w:rsidRPr="00581252">
              <w:rPr>
                <w:rFonts w:ascii="Tahoma" w:hAnsi="Tahoma" w:cs="Tahoma"/>
                <w:sz w:val="24"/>
              </w:rPr>
              <w:t xml:space="preserve">CONCILIACION EXTRAJUDICIAL </w:t>
            </w:r>
          </w:p>
        </w:tc>
        <w:tc>
          <w:tcPr>
            <w:tcW w:w="2766" w:type="dxa"/>
          </w:tcPr>
          <w:p w:rsidR="009A28C8" w:rsidRPr="00581252" w:rsidRDefault="00581252" w:rsidP="009A28C8">
            <w:pPr>
              <w:jc w:val="center"/>
              <w:rPr>
                <w:rFonts w:ascii="Tahoma" w:hAnsi="Tahoma" w:cs="Tahoma"/>
                <w:sz w:val="24"/>
              </w:rPr>
            </w:pPr>
            <w:r w:rsidRPr="00581252">
              <w:rPr>
                <w:rFonts w:ascii="Tahoma" w:hAnsi="Tahoma" w:cs="Tahoma"/>
                <w:sz w:val="24"/>
              </w:rPr>
              <w:t xml:space="preserve">AYDA ELENA TORRALVO DE HERRERA </w:t>
            </w:r>
          </w:p>
        </w:tc>
        <w:tc>
          <w:tcPr>
            <w:tcW w:w="2766" w:type="dxa"/>
          </w:tcPr>
          <w:p w:rsidR="009A28C8" w:rsidRPr="00581252" w:rsidRDefault="00581252" w:rsidP="009A28C8">
            <w:pPr>
              <w:jc w:val="center"/>
              <w:rPr>
                <w:rFonts w:ascii="Tahoma" w:hAnsi="Tahoma" w:cs="Tahoma"/>
                <w:sz w:val="24"/>
              </w:rPr>
            </w:pPr>
            <w:r w:rsidRPr="00581252">
              <w:rPr>
                <w:rFonts w:ascii="Tahoma" w:hAnsi="Tahoma" w:cs="Tahoma"/>
                <w:sz w:val="24"/>
              </w:rPr>
              <w:t xml:space="preserve">CAJA DE SUELDOS DE RETIRO DE LA POLICIA NACIONAL  </w:t>
            </w:r>
          </w:p>
        </w:tc>
        <w:tc>
          <w:tcPr>
            <w:tcW w:w="2766" w:type="dxa"/>
          </w:tcPr>
          <w:p w:rsidR="009A28C8" w:rsidRPr="00581252" w:rsidRDefault="00581252" w:rsidP="009A28C8">
            <w:pPr>
              <w:jc w:val="center"/>
              <w:rPr>
                <w:rFonts w:ascii="Tahoma" w:hAnsi="Tahoma" w:cs="Tahoma"/>
                <w:sz w:val="24"/>
              </w:rPr>
            </w:pPr>
            <w:r w:rsidRPr="00581252">
              <w:rPr>
                <w:rFonts w:ascii="Tahoma" w:hAnsi="Tahoma" w:cs="Tahoma"/>
                <w:sz w:val="24"/>
              </w:rPr>
              <w:t xml:space="preserve">AUTO APRUEBA ACUERDO CONCILIATORIO </w:t>
            </w:r>
          </w:p>
        </w:tc>
        <w:tc>
          <w:tcPr>
            <w:tcW w:w="2766" w:type="dxa"/>
          </w:tcPr>
          <w:p w:rsidR="009A28C8" w:rsidRPr="00581252" w:rsidRDefault="00581252" w:rsidP="009A28C8">
            <w:pPr>
              <w:jc w:val="center"/>
              <w:rPr>
                <w:rFonts w:ascii="Tahoma" w:hAnsi="Tahoma" w:cs="Tahoma"/>
                <w:sz w:val="24"/>
              </w:rPr>
            </w:pPr>
            <w:r w:rsidRPr="00581252">
              <w:rPr>
                <w:rFonts w:ascii="Tahoma" w:hAnsi="Tahoma" w:cs="Tahoma"/>
                <w:sz w:val="24"/>
              </w:rPr>
              <w:t>20/06/2017</w:t>
            </w:r>
          </w:p>
        </w:tc>
      </w:tr>
      <w:tr w:rsidR="009B20EE" w:rsidRPr="00175BE7" w:rsidTr="00CC59AE">
        <w:tc>
          <w:tcPr>
            <w:tcW w:w="2766" w:type="dxa"/>
          </w:tcPr>
          <w:p w:rsidR="009B20EE" w:rsidRPr="00581252" w:rsidRDefault="009B20EE" w:rsidP="009A28C8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2017-00376-00</w:t>
            </w:r>
          </w:p>
        </w:tc>
        <w:tc>
          <w:tcPr>
            <w:tcW w:w="2766" w:type="dxa"/>
          </w:tcPr>
          <w:p w:rsidR="009B20EE" w:rsidRPr="00581252" w:rsidRDefault="009B20EE" w:rsidP="009A28C8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9B20EE" w:rsidRPr="00581252" w:rsidRDefault="009B20EE" w:rsidP="009A28C8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NICOLAZA GONZALEZ DE ARCON </w:t>
            </w:r>
          </w:p>
        </w:tc>
        <w:tc>
          <w:tcPr>
            <w:tcW w:w="2766" w:type="dxa"/>
          </w:tcPr>
          <w:p w:rsidR="009B20EE" w:rsidRPr="00581252" w:rsidRDefault="009B20EE" w:rsidP="009A28C8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LA NACION – MINISTERIO DE EDUCACION NACIONAL </w:t>
            </w:r>
            <w:r>
              <w:rPr>
                <w:rFonts w:ascii="Tahoma" w:hAnsi="Tahoma" w:cs="Tahoma"/>
                <w:sz w:val="24"/>
              </w:rPr>
              <w:lastRenderedPageBreak/>
              <w:t xml:space="preserve">– DEPARTAMENTO DEL ATLANTICO </w:t>
            </w:r>
          </w:p>
        </w:tc>
        <w:tc>
          <w:tcPr>
            <w:tcW w:w="2766" w:type="dxa"/>
          </w:tcPr>
          <w:p w:rsidR="009B20EE" w:rsidRPr="00581252" w:rsidRDefault="009B20EE" w:rsidP="009A28C8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lastRenderedPageBreak/>
              <w:t xml:space="preserve">AUTO INADMITE </w:t>
            </w:r>
          </w:p>
        </w:tc>
        <w:tc>
          <w:tcPr>
            <w:tcW w:w="2766" w:type="dxa"/>
          </w:tcPr>
          <w:p w:rsidR="009B20EE" w:rsidRPr="00581252" w:rsidRDefault="009B20EE" w:rsidP="009A28C8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20/06/2017</w:t>
            </w:r>
            <w:bookmarkStart w:id="0" w:name="_GoBack"/>
            <w:bookmarkEnd w:id="0"/>
          </w:p>
        </w:tc>
      </w:tr>
      <w:tr w:rsidR="00D765D2" w:rsidRPr="00175BE7" w:rsidTr="00CC59AE">
        <w:tc>
          <w:tcPr>
            <w:tcW w:w="2766" w:type="dxa"/>
          </w:tcPr>
          <w:p w:rsidR="00D765D2" w:rsidRPr="00D765D2" w:rsidRDefault="00D765D2" w:rsidP="00D765D2">
            <w:pPr>
              <w:jc w:val="center"/>
              <w:rPr>
                <w:rFonts w:ascii="Tahoma" w:hAnsi="Tahoma" w:cs="Tahoma"/>
                <w:sz w:val="24"/>
              </w:rPr>
            </w:pPr>
            <w:r w:rsidRPr="00D765D2">
              <w:rPr>
                <w:rFonts w:ascii="Tahoma" w:hAnsi="Tahoma" w:cs="Tahoma"/>
                <w:sz w:val="24"/>
              </w:rPr>
              <w:lastRenderedPageBreak/>
              <w:t>2017-00374-00</w:t>
            </w:r>
          </w:p>
        </w:tc>
        <w:tc>
          <w:tcPr>
            <w:tcW w:w="2766" w:type="dxa"/>
          </w:tcPr>
          <w:p w:rsidR="00D765D2" w:rsidRPr="00D765D2" w:rsidRDefault="00D765D2" w:rsidP="00D765D2">
            <w:pPr>
              <w:jc w:val="center"/>
              <w:rPr>
                <w:rFonts w:ascii="Tahoma" w:hAnsi="Tahoma" w:cs="Tahoma"/>
                <w:sz w:val="24"/>
              </w:rPr>
            </w:pPr>
            <w:r w:rsidRPr="00D765D2">
              <w:rPr>
                <w:rFonts w:ascii="Tahoma" w:hAnsi="Tahoma" w:cs="Tahoma"/>
                <w:sz w:val="24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D765D2" w:rsidRPr="00D765D2" w:rsidRDefault="00D765D2" w:rsidP="00D765D2">
            <w:pPr>
              <w:jc w:val="center"/>
              <w:rPr>
                <w:rFonts w:ascii="Tahoma" w:hAnsi="Tahoma" w:cs="Tahoma"/>
                <w:sz w:val="24"/>
              </w:rPr>
            </w:pPr>
            <w:r w:rsidRPr="00D765D2">
              <w:rPr>
                <w:rFonts w:ascii="Tahoma" w:hAnsi="Tahoma" w:cs="Tahoma"/>
                <w:sz w:val="24"/>
              </w:rPr>
              <w:t xml:space="preserve">OSIRIS MERCEDES RADA </w:t>
            </w:r>
            <w:proofErr w:type="spellStart"/>
            <w:r w:rsidRPr="00D765D2">
              <w:rPr>
                <w:rFonts w:ascii="Tahoma" w:hAnsi="Tahoma" w:cs="Tahoma"/>
                <w:sz w:val="24"/>
              </w:rPr>
              <w:t>RADA</w:t>
            </w:r>
            <w:proofErr w:type="spellEnd"/>
            <w:r w:rsidRPr="00D765D2">
              <w:rPr>
                <w:rFonts w:ascii="Tahoma" w:hAnsi="Tahoma" w:cs="Tahoma"/>
                <w:sz w:val="24"/>
              </w:rPr>
              <w:t xml:space="preserve"> </w:t>
            </w:r>
          </w:p>
        </w:tc>
        <w:tc>
          <w:tcPr>
            <w:tcW w:w="2766" w:type="dxa"/>
          </w:tcPr>
          <w:p w:rsidR="00D765D2" w:rsidRPr="00D765D2" w:rsidRDefault="00D765D2" w:rsidP="00D765D2">
            <w:pPr>
              <w:jc w:val="center"/>
              <w:rPr>
                <w:rFonts w:ascii="Tahoma" w:hAnsi="Tahoma" w:cs="Tahoma"/>
                <w:sz w:val="24"/>
              </w:rPr>
            </w:pPr>
            <w:r w:rsidRPr="00D765D2">
              <w:rPr>
                <w:rFonts w:ascii="Tahoma" w:hAnsi="Tahoma" w:cs="Tahoma"/>
                <w:sz w:val="24"/>
              </w:rPr>
              <w:t xml:space="preserve">NACION – MINISTERIO DE EDUCACION NACIONAL – FOMAG – DEPARTAMENTO DEL ATLANTICO – DISTRITO DE BARRANQUILLA </w:t>
            </w:r>
          </w:p>
        </w:tc>
        <w:tc>
          <w:tcPr>
            <w:tcW w:w="2766" w:type="dxa"/>
          </w:tcPr>
          <w:p w:rsidR="00D765D2" w:rsidRPr="00D765D2" w:rsidRDefault="00D765D2" w:rsidP="00D765D2">
            <w:pPr>
              <w:jc w:val="center"/>
              <w:rPr>
                <w:rFonts w:ascii="Tahoma" w:hAnsi="Tahoma" w:cs="Tahoma"/>
                <w:sz w:val="24"/>
              </w:rPr>
            </w:pPr>
            <w:r w:rsidRPr="00D765D2">
              <w:rPr>
                <w:rFonts w:ascii="Tahoma" w:hAnsi="Tahoma" w:cs="Tahoma"/>
                <w:sz w:val="24"/>
              </w:rPr>
              <w:t xml:space="preserve">AUTO ADMITE </w:t>
            </w:r>
          </w:p>
        </w:tc>
        <w:tc>
          <w:tcPr>
            <w:tcW w:w="2766" w:type="dxa"/>
          </w:tcPr>
          <w:p w:rsidR="00D765D2" w:rsidRPr="00175BE7" w:rsidRDefault="00D765D2" w:rsidP="00D765D2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20</w:t>
            </w:r>
            <w:r w:rsidRPr="00175BE7">
              <w:rPr>
                <w:rFonts w:ascii="Tahoma" w:hAnsi="Tahoma" w:cs="Tahoma"/>
                <w:sz w:val="24"/>
              </w:rPr>
              <w:t>/06/2017</w:t>
            </w:r>
          </w:p>
        </w:tc>
      </w:tr>
    </w:tbl>
    <w:p w:rsidR="004B16D6" w:rsidRPr="00175BE7" w:rsidRDefault="004B16D6">
      <w:pPr>
        <w:rPr>
          <w:rFonts w:ascii="Tahoma" w:hAnsi="Tahoma" w:cs="Tahoma"/>
          <w:sz w:val="24"/>
        </w:rPr>
      </w:pPr>
    </w:p>
    <w:p w:rsidR="00A833C0" w:rsidRPr="00175BE7" w:rsidRDefault="0064565E" w:rsidP="00A833C0">
      <w:pPr>
        <w:pStyle w:val="Encabezado"/>
        <w:jc w:val="both"/>
        <w:rPr>
          <w:rFonts w:ascii="Tahoma" w:hAnsi="Tahoma" w:cs="Tahoma"/>
          <w:sz w:val="24"/>
        </w:rPr>
      </w:pPr>
      <w:r w:rsidRPr="00175BE7">
        <w:rPr>
          <w:rFonts w:ascii="Tahoma" w:hAnsi="Tahoma" w:cs="Tahoma"/>
          <w:sz w:val="24"/>
        </w:rPr>
        <w:t>De conformidad con lo previsto en el artículo 201 del CPACA, se le notifica a las partes las anteriores decisiones, se fija por e</w:t>
      </w:r>
      <w:r w:rsidR="00C306F5" w:rsidRPr="00175BE7">
        <w:rPr>
          <w:rFonts w:ascii="Tahoma" w:hAnsi="Tahoma" w:cs="Tahoma"/>
          <w:sz w:val="24"/>
        </w:rPr>
        <w:t>l t</w:t>
      </w:r>
      <w:r w:rsidR="006F1455" w:rsidRPr="00175BE7">
        <w:rPr>
          <w:rFonts w:ascii="Tahoma" w:hAnsi="Tahoma" w:cs="Tahoma"/>
          <w:sz w:val="24"/>
        </w:rPr>
        <w:t>ér</w:t>
      </w:r>
      <w:r w:rsidR="0073112D">
        <w:rPr>
          <w:rFonts w:ascii="Tahoma" w:hAnsi="Tahoma" w:cs="Tahoma"/>
          <w:sz w:val="24"/>
        </w:rPr>
        <w:t>mino de un (1) día hoy veintiuno  (21</w:t>
      </w:r>
      <w:r w:rsidRPr="00175BE7">
        <w:rPr>
          <w:rFonts w:ascii="Tahoma" w:hAnsi="Tahoma" w:cs="Tahoma"/>
          <w:sz w:val="24"/>
        </w:rPr>
        <w:t xml:space="preserve">) de junio de dos mil diecisiete (2017), </w:t>
      </w:r>
      <w:r w:rsidR="00A833C0" w:rsidRPr="00175BE7">
        <w:rPr>
          <w:rFonts w:ascii="Tahoma" w:hAnsi="Tahoma" w:cs="Tahoma"/>
          <w:sz w:val="24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A833C0" w:rsidRPr="00175BE7" w:rsidRDefault="00A833C0" w:rsidP="00A833C0">
      <w:pPr>
        <w:pStyle w:val="Encabezado"/>
        <w:jc w:val="both"/>
        <w:rPr>
          <w:rFonts w:ascii="Tahoma" w:hAnsi="Tahoma" w:cs="Tahoma"/>
          <w:sz w:val="24"/>
        </w:rPr>
      </w:pPr>
    </w:p>
    <w:p w:rsidR="004B7D20" w:rsidRPr="00175BE7" w:rsidRDefault="004B7D20" w:rsidP="00A833C0">
      <w:pPr>
        <w:pStyle w:val="Encabezado"/>
        <w:jc w:val="both"/>
        <w:rPr>
          <w:rFonts w:ascii="Tahoma" w:hAnsi="Tahoma" w:cs="Tahoma"/>
          <w:sz w:val="24"/>
        </w:rPr>
      </w:pPr>
    </w:p>
    <w:p w:rsidR="00A833C0" w:rsidRPr="00175BE7" w:rsidRDefault="00A833C0" w:rsidP="00A833C0">
      <w:pPr>
        <w:pStyle w:val="Encabezado"/>
        <w:jc w:val="center"/>
        <w:rPr>
          <w:rFonts w:ascii="Tahoma" w:hAnsi="Tahoma" w:cs="Tahoma"/>
          <w:sz w:val="24"/>
        </w:rPr>
      </w:pPr>
      <w:r w:rsidRPr="00175BE7">
        <w:rPr>
          <w:rFonts w:ascii="Tahoma" w:hAnsi="Tahoma" w:cs="Tahoma"/>
          <w:sz w:val="24"/>
        </w:rPr>
        <w:t>_________________________________________________________________</w:t>
      </w:r>
    </w:p>
    <w:p w:rsidR="00A833C0" w:rsidRPr="00175BE7" w:rsidRDefault="00A833C0" w:rsidP="00A833C0">
      <w:pPr>
        <w:pStyle w:val="Encabezado"/>
        <w:jc w:val="center"/>
        <w:rPr>
          <w:rFonts w:ascii="Tahoma" w:hAnsi="Tahoma" w:cs="Tahoma"/>
          <w:b/>
          <w:sz w:val="24"/>
        </w:rPr>
      </w:pPr>
      <w:r w:rsidRPr="00175BE7">
        <w:rPr>
          <w:rFonts w:ascii="Tahoma" w:hAnsi="Tahoma" w:cs="Tahoma"/>
          <w:b/>
          <w:sz w:val="24"/>
        </w:rPr>
        <w:t>GUISELLA ROSANIA NAVARRO.</w:t>
      </w:r>
    </w:p>
    <w:p w:rsidR="00A833C0" w:rsidRPr="00175BE7" w:rsidRDefault="00A833C0" w:rsidP="00A833C0">
      <w:pPr>
        <w:pStyle w:val="Encabezado"/>
        <w:jc w:val="center"/>
        <w:rPr>
          <w:rFonts w:ascii="Tahoma" w:hAnsi="Tahoma" w:cs="Tahoma"/>
          <w:b/>
          <w:sz w:val="24"/>
        </w:rPr>
      </w:pPr>
      <w:r w:rsidRPr="00175BE7">
        <w:rPr>
          <w:rFonts w:ascii="Tahoma" w:hAnsi="Tahoma" w:cs="Tahoma"/>
          <w:b/>
          <w:sz w:val="24"/>
        </w:rPr>
        <w:t>SECRETARIA.</w:t>
      </w:r>
    </w:p>
    <w:p w:rsidR="0064565E" w:rsidRPr="00175BE7" w:rsidRDefault="00A833C0">
      <w:pPr>
        <w:rPr>
          <w:rFonts w:ascii="Tahoma" w:hAnsi="Tahoma" w:cs="Tahoma"/>
          <w:sz w:val="24"/>
        </w:rPr>
      </w:pPr>
      <w:r w:rsidRPr="00175BE7">
        <w:rPr>
          <w:rFonts w:ascii="Tahoma" w:hAnsi="Tahoma" w:cs="Tahoma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E609E" wp14:editId="354D5076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73112D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ESTADO No. 062 DE 21 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>DE JUNIO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E609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73112D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 xml:space="preserve">ESTADO No. 062 DE 21 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>DE JUNIO DE 2017.</w:t>
                      </w:r>
                    </w:p>
                  </w:txbxContent>
                </v:textbox>
              </v:shape>
            </w:pict>
          </mc:Fallback>
        </mc:AlternateContent>
      </w:r>
      <w:r w:rsidR="0064565E" w:rsidRPr="00175BE7">
        <w:rPr>
          <w:rFonts w:ascii="Tahoma" w:hAnsi="Tahoma" w:cs="Tahoma"/>
          <w:sz w:val="24"/>
        </w:rPr>
        <w:t xml:space="preserve"> </w:t>
      </w:r>
    </w:p>
    <w:p w:rsidR="00432335" w:rsidRPr="00175BE7" w:rsidRDefault="00432335">
      <w:pPr>
        <w:rPr>
          <w:rFonts w:ascii="Tahoma" w:hAnsi="Tahoma" w:cs="Tahoma"/>
          <w:sz w:val="24"/>
        </w:rPr>
      </w:pPr>
    </w:p>
    <w:p w:rsidR="00432335" w:rsidRPr="00175BE7" w:rsidRDefault="00432335">
      <w:pPr>
        <w:rPr>
          <w:rFonts w:ascii="Tahoma" w:hAnsi="Tahoma" w:cs="Tahoma"/>
          <w:sz w:val="24"/>
        </w:rPr>
      </w:pPr>
    </w:p>
    <w:p w:rsidR="00432335" w:rsidRPr="00175BE7" w:rsidRDefault="00432335">
      <w:pPr>
        <w:rPr>
          <w:rFonts w:ascii="Tahoma" w:hAnsi="Tahoma" w:cs="Tahoma"/>
          <w:sz w:val="24"/>
        </w:rPr>
      </w:pPr>
    </w:p>
    <w:p w:rsidR="00432335" w:rsidRPr="00175BE7" w:rsidRDefault="00432335" w:rsidP="00432335">
      <w:pPr>
        <w:jc w:val="center"/>
        <w:rPr>
          <w:rFonts w:ascii="Tahoma" w:hAnsi="Tahoma" w:cs="Tahoma"/>
          <w:sz w:val="160"/>
          <w:szCs w:val="144"/>
        </w:rPr>
      </w:pPr>
    </w:p>
    <w:p w:rsidR="00432335" w:rsidRPr="00432335" w:rsidRDefault="005D4804" w:rsidP="00432335">
      <w:pPr>
        <w:jc w:val="center"/>
        <w:rPr>
          <w:rFonts w:ascii="Arial Rounded MT Bold" w:hAnsi="Arial Rounded MT Bold"/>
          <w:sz w:val="144"/>
          <w:szCs w:val="144"/>
        </w:rPr>
      </w:pPr>
      <w:r>
        <w:rPr>
          <w:rFonts w:ascii="Arial Rounded MT Bold" w:hAnsi="Arial Rounded MT Bold"/>
          <w:sz w:val="144"/>
          <w:szCs w:val="144"/>
        </w:rPr>
        <w:t>ESTADO NO. 062 DE 21</w:t>
      </w:r>
      <w:r w:rsidR="00432335" w:rsidRPr="00432335">
        <w:rPr>
          <w:rFonts w:ascii="Arial Rounded MT Bold" w:hAnsi="Arial Rounded MT Bold"/>
          <w:sz w:val="144"/>
          <w:szCs w:val="144"/>
        </w:rPr>
        <w:t xml:space="preserve"> DE JUNIO DE 2017</w:t>
      </w:r>
    </w:p>
    <w:sectPr w:rsidR="00432335" w:rsidRPr="00432335" w:rsidSect="00CC59AE">
      <w:headerReference w:type="default" r:id="rId6"/>
      <w:pgSz w:w="19442" w:h="12242" w:orient="landscape" w:code="26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A92" w:rsidRDefault="00721A92" w:rsidP="00CC59AE">
      <w:pPr>
        <w:spacing w:after="0" w:line="240" w:lineRule="auto"/>
      </w:pPr>
      <w:r>
        <w:separator/>
      </w:r>
    </w:p>
  </w:endnote>
  <w:endnote w:type="continuationSeparator" w:id="0">
    <w:p w:rsidR="00721A92" w:rsidRDefault="00721A92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A92" w:rsidRDefault="00721A92" w:rsidP="00CC59AE">
      <w:pPr>
        <w:spacing w:after="0" w:line="240" w:lineRule="auto"/>
      </w:pPr>
      <w:r>
        <w:separator/>
      </w:r>
    </w:p>
  </w:footnote>
  <w:footnote w:type="continuationSeparator" w:id="0">
    <w:p w:rsidR="00721A92" w:rsidRDefault="00721A92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73112D">
      <w:rPr>
        <w:rFonts w:ascii="Tahoma" w:hAnsi="Tahoma" w:cs="Tahoma"/>
        <w:b/>
      </w:rPr>
      <w:t>No. 062 DE 21</w:t>
    </w:r>
    <w:r w:rsidR="00CC59AE" w:rsidRPr="00A833C0">
      <w:rPr>
        <w:rFonts w:ascii="Tahoma" w:hAnsi="Tahoma" w:cs="Tahoma"/>
        <w:b/>
      </w:rPr>
      <w:t xml:space="preserve"> DE JUNIO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43771"/>
    <w:rsid w:val="00071FA9"/>
    <w:rsid w:val="00085F51"/>
    <w:rsid w:val="000D6909"/>
    <w:rsid w:val="001318B7"/>
    <w:rsid w:val="00175BE7"/>
    <w:rsid w:val="00246BEA"/>
    <w:rsid w:val="00255603"/>
    <w:rsid w:val="0032411D"/>
    <w:rsid w:val="00432335"/>
    <w:rsid w:val="004B16D6"/>
    <w:rsid w:val="004B7D20"/>
    <w:rsid w:val="00525574"/>
    <w:rsid w:val="00535ACA"/>
    <w:rsid w:val="00581252"/>
    <w:rsid w:val="005D4804"/>
    <w:rsid w:val="005E2818"/>
    <w:rsid w:val="0064565E"/>
    <w:rsid w:val="00695E03"/>
    <w:rsid w:val="006A5FFC"/>
    <w:rsid w:val="006D5DFA"/>
    <w:rsid w:val="006F1455"/>
    <w:rsid w:val="00703566"/>
    <w:rsid w:val="00721A92"/>
    <w:rsid w:val="0073112D"/>
    <w:rsid w:val="0073466D"/>
    <w:rsid w:val="00783CCD"/>
    <w:rsid w:val="00834681"/>
    <w:rsid w:val="008853B0"/>
    <w:rsid w:val="009A28C8"/>
    <w:rsid w:val="009B20EE"/>
    <w:rsid w:val="009B2A94"/>
    <w:rsid w:val="00A123B8"/>
    <w:rsid w:val="00A730F4"/>
    <w:rsid w:val="00A833C0"/>
    <w:rsid w:val="00B26567"/>
    <w:rsid w:val="00BC7A03"/>
    <w:rsid w:val="00BE3B10"/>
    <w:rsid w:val="00C25E33"/>
    <w:rsid w:val="00C26823"/>
    <w:rsid w:val="00C306F5"/>
    <w:rsid w:val="00C95363"/>
    <w:rsid w:val="00CC59AE"/>
    <w:rsid w:val="00D765D2"/>
    <w:rsid w:val="00DC53B1"/>
    <w:rsid w:val="00DE3130"/>
    <w:rsid w:val="00E26BAF"/>
    <w:rsid w:val="00E72E66"/>
    <w:rsid w:val="00ED5AAA"/>
    <w:rsid w:val="00F17E9F"/>
    <w:rsid w:val="00F267A3"/>
    <w:rsid w:val="00F72BC4"/>
    <w:rsid w:val="00FB77F8"/>
    <w:rsid w:val="00FE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11</cp:revision>
  <cp:lastPrinted>2017-06-14T20:47:00Z</cp:lastPrinted>
  <dcterms:created xsi:type="dcterms:W3CDTF">2017-06-20T19:55:00Z</dcterms:created>
  <dcterms:modified xsi:type="dcterms:W3CDTF">2017-06-20T21:00:00Z</dcterms:modified>
</cp:coreProperties>
</file>