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6D0F" w14:textId="77777777" w:rsidR="00B37D3D" w:rsidRDefault="00B37D3D" w:rsidP="00B37D3D">
      <w:pPr>
        <w:spacing w:line="360" w:lineRule="auto"/>
        <w:rPr>
          <w:sz w:val="24"/>
          <w:szCs w:val="24"/>
        </w:rPr>
      </w:pPr>
    </w:p>
    <w:p w14:paraId="15F0B5F6" w14:textId="77777777" w:rsidR="007B36A9" w:rsidRPr="007B36A9" w:rsidRDefault="007B36A9" w:rsidP="00B37D3D">
      <w:pPr>
        <w:spacing w:line="360" w:lineRule="auto"/>
        <w:rPr>
          <w:sz w:val="24"/>
          <w:szCs w:val="24"/>
        </w:rPr>
      </w:pPr>
      <w:r w:rsidRPr="007B36A9">
        <w:rPr>
          <w:sz w:val="24"/>
          <w:szCs w:val="24"/>
        </w:rPr>
        <w:t>Bogotá D.C., veintiuno (21) de septiembre de dos mil veintiuno (2021)</w:t>
      </w:r>
    </w:p>
    <w:p w14:paraId="4E816C38" w14:textId="77777777" w:rsidR="007B36A9" w:rsidRPr="007B36A9" w:rsidRDefault="007B36A9" w:rsidP="00B37D3D">
      <w:pPr>
        <w:spacing w:line="360" w:lineRule="auto"/>
        <w:rPr>
          <w:sz w:val="24"/>
          <w:szCs w:val="24"/>
        </w:rPr>
      </w:pPr>
    </w:p>
    <w:p w14:paraId="56216F9E" w14:textId="77777777" w:rsidR="007B36A9" w:rsidRPr="007B36A9" w:rsidRDefault="007B36A9" w:rsidP="00B37D3D">
      <w:pPr>
        <w:spacing w:line="276" w:lineRule="auto"/>
        <w:rPr>
          <w:b/>
          <w:sz w:val="24"/>
          <w:szCs w:val="24"/>
        </w:rPr>
      </w:pPr>
      <w:r w:rsidRPr="007B36A9">
        <w:rPr>
          <w:b/>
          <w:sz w:val="24"/>
          <w:szCs w:val="24"/>
        </w:rPr>
        <w:t>Radicación</w:t>
      </w:r>
      <w:r w:rsidRPr="007B36A9">
        <w:rPr>
          <w:sz w:val="24"/>
          <w:szCs w:val="24"/>
        </w:rPr>
        <w:t>: 11001-03-15-000-2021-04339-00</w:t>
      </w:r>
    </w:p>
    <w:p w14:paraId="5BC3E0FB" w14:textId="77777777" w:rsidR="007B36A9" w:rsidRPr="007B36A9" w:rsidRDefault="007B36A9" w:rsidP="00B37D3D">
      <w:pPr>
        <w:spacing w:line="276" w:lineRule="auto"/>
        <w:rPr>
          <w:sz w:val="24"/>
          <w:szCs w:val="24"/>
        </w:rPr>
      </w:pPr>
      <w:r w:rsidRPr="007B36A9">
        <w:rPr>
          <w:b/>
          <w:sz w:val="24"/>
          <w:szCs w:val="24"/>
        </w:rPr>
        <w:t>Accionante</w:t>
      </w:r>
      <w:r w:rsidRPr="007B36A9">
        <w:rPr>
          <w:sz w:val="24"/>
          <w:szCs w:val="24"/>
        </w:rPr>
        <w:t xml:space="preserve">: Jorge Eliecer Cuervo </w:t>
      </w:r>
      <w:proofErr w:type="spellStart"/>
      <w:r w:rsidRPr="007B36A9">
        <w:rPr>
          <w:sz w:val="24"/>
          <w:szCs w:val="24"/>
        </w:rPr>
        <w:t>Cuervo</w:t>
      </w:r>
      <w:proofErr w:type="spellEnd"/>
    </w:p>
    <w:p w14:paraId="049ADC32" w14:textId="77777777" w:rsidR="007B36A9" w:rsidRPr="007B36A9" w:rsidRDefault="007B36A9" w:rsidP="00B37D3D">
      <w:pPr>
        <w:spacing w:line="276" w:lineRule="auto"/>
        <w:rPr>
          <w:sz w:val="24"/>
          <w:szCs w:val="24"/>
        </w:rPr>
      </w:pPr>
      <w:r w:rsidRPr="007B36A9">
        <w:rPr>
          <w:b/>
          <w:sz w:val="24"/>
          <w:szCs w:val="24"/>
        </w:rPr>
        <w:t>Accionados</w:t>
      </w:r>
      <w:r w:rsidRPr="007B36A9">
        <w:rPr>
          <w:sz w:val="24"/>
          <w:szCs w:val="24"/>
        </w:rPr>
        <w:t>: Sección Segunda del Consejo de Estado y otra</w:t>
      </w:r>
    </w:p>
    <w:p w14:paraId="43FE29EE" w14:textId="77777777" w:rsidR="001A40E4" w:rsidRDefault="007B36A9" w:rsidP="00B37D3D">
      <w:pPr>
        <w:spacing w:line="276" w:lineRule="auto"/>
        <w:rPr>
          <w:sz w:val="24"/>
          <w:szCs w:val="24"/>
        </w:rPr>
      </w:pPr>
      <w:r w:rsidRPr="007B36A9">
        <w:rPr>
          <w:b/>
          <w:sz w:val="24"/>
          <w:szCs w:val="24"/>
        </w:rPr>
        <w:t>Asunto</w:t>
      </w:r>
      <w:r w:rsidRPr="007B36A9">
        <w:rPr>
          <w:sz w:val="24"/>
          <w:szCs w:val="24"/>
        </w:rPr>
        <w:t>:</w:t>
      </w:r>
      <w:r w:rsidRPr="007B36A9">
        <w:rPr>
          <w:b/>
          <w:sz w:val="24"/>
          <w:szCs w:val="24"/>
        </w:rPr>
        <w:t xml:space="preserve"> </w:t>
      </w:r>
      <w:r w:rsidRPr="007B36A9">
        <w:rPr>
          <w:sz w:val="24"/>
          <w:szCs w:val="24"/>
        </w:rPr>
        <w:t>Acción de tutela – Auto que ordena sorteo de conjueces</w:t>
      </w:r>
    </w:p>
    <w:p w14:paraId="089B590B" w14:textId="77777777" w:rsidR="007B36A9" w:rsidRPr="007B36A9" w:rsidRDefault="007B36A9" w:rsidP="00B37D3D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4AB3BCB5" w14:textId="77777777" w:rsidR="007B36A9" w:rsidRPr="007B36A9" w:rsidRDefault="007B36A9" w:rsidP="00B37D3D">
      <w:pPr>
        <w:tabs>
          <w:tab w:val="left" w:pos="3525"/>
        </w:tabs>
        <w:spacing w:line="360" w:lineRule="auto"/>
        <w:jc w:val="center"/>
        <w:rPr>
          <w:b/>
          <w:sz w:val="24"/>
          <w:szCs w:val="24"/>
        </w:rPr>
      </w:pPr>
      <w:r w:rsidRPr="007B36A9">
        <w:rPr>
          <w:b/>
          <w:sz w:val="24"/>
          <w:szCs w:val="24"/>
        </w:rPr>
        <w:t>I. ANTECEDENTES</w:t>
      </w:r>
    </w:p>
    <w:p w14:paraId="6C5B510E" w14:textId="77777777" w:rsidR="007B36A9" w:rsidRPr="007B36A9" w:rsidRDefault="007B36A9" w:rsidP="00B37D3D">
      <w:pPr>
        <w:spacing w:line="360" w:lineRule="auto"/>
        <w:rPr>
          <w:color w:val="000000" w:themeColor="text1"/>
          <w:sz w:val="24"/>
          <w:szCs w:val="24"/>
        </w:rPr>
      </w:pPr>
    </w:p>
    <w:p w14:paraId="0641761C" w14:textId="4BCB1D56" w:rsidR="007B36A9" w:rsidRDefault="007B36A9" w:rsidP="00B37D3D">
      <w:pPr>
        <w:spacing w:line="360" w:lineRule="auto"/>
        <w:rPr>
          <w:sz w:val="24"/>
          <w:szCs w:val="24"/>
        </w:rPr>
      </w:pPr>
      <w:r w:rsidRPr="007B36A9">
        <w:rPr>
          <w:color w:val="000000" w:themeColor="text1"/>
          <w:sz w:val="24"/>
          <w:szCs w:val="24"/>
        </w:rPr>
        <w:t xml:space="preserve">1.- </w:t>
      </w:r>
      <w:r w:rsidRPr="007B36A9">
        <w:rPr>
          <w:sz w:val="24"/>
          <w:szCs w:val="24"/>
        </w:rPr>
        <w:t xml:space="preserve">Jorge Eliecer Cuervo </w:t>
      </w:r>
      <w:proofErr w:type="spellStart"/>
      <w:r w:rsidRPr="007B36A9">
        <w:rPr>
          <w:sz w:val="24"/>
          <w:szCs w:val="24"/>
        </w:rPr>
        <w:t>Cuervo</w:t>
      </w:r>
      <w:proofErr w:type="spellEnd"/>
      <w:r w:rsidRPr="007B36A9">
        <w:rPr>
          <w:sz w:val="24"/>
          <w:szCs w:val="24"/>
        </w:rPr>
        <w:t xml:space="preserve"> presentó acción de tutela</w:t>
      </w:r>
      <w:r w:rsidR="00B37D3D">
        <w:rPr>
          <w:rStyle w:val="Refdenotaalpie"/>
          <w:sz w:val="24"/>
          <w:szCs w:val="24"/>
        </w:rPr>
        <w:footnoteReference w:id="1"/>
      </w:r>
      <w:r w:rsidRPr="007B36A9">
        <w:rPr>
          <w:sz w:val="24"/>
          <w:szCs w:val="24"/>
        </w:rPr>
        <w:t xml:space="preserve"> en contra de las Secciones</w:t>
      </w:r>
      <w:r w:rsidR="00BC4377">
        <w:rPr>
          <w:sz w:val="24"/>
          <w:szCs w:val="24"/>
        </w:rPr>
        <w:t xml:space="preserve"> Quinta</w:t>
      </w:r>
      <w:r w:rsidRPr="007B36A9">
        <w:rPr>
          <w:sz w:val="24"/>
          <w:szCs w:val="24"/>
        </w:rPr>
        <w:t xml:space="preserve"> y </w:t>
      </w:r>
      <w:r w:rsidR="00BC4377">
        <w:rPr>
          <w:sz w:val="24"/>
          <w:szCs w:val="24"/>
        </w:rPr>
        <w:t>Segunda</w:t>
      </w:r>
      <w:r w:rsidRPr="007B36A9">
        <w:rPr>
          <w:sz w:val="24"/>
          <w:szCs w:val="24"/>
        </w:rPr>
        <w:t xml:space="preserve"> del Consejo de Estado, debido a que profirieron, en su orden, las providencias del 28 de agosto y </w:t>
      </w:r>
      <w:r w:rsidR="009E0F79">
        <w:rPr>
          <w:sz w:val="24"/>
          <w:szCs w:val="24"/>
        </w:rPr>
        <w:t>d</w:t>
      </w:r>
      <w:r w:rsidRPr="007B36A9">
        <w:rPr>
          <w:sz w:val="24"/>
          <w:szCs w:val="24"/>
        </w:rPr>
        <w:t xml:space="preserve">el 26 de septiembre de 2019, </w:t>
      </w:r>
      <w:r w:rsidR="00BC4377">
        <w:rPr>
          <w:sz w:val="24"/>
          <w:szCs w:val="24"/>
        </w:rPr>
        <w:t xml:space="preserve">mediante las cuales se declararon improcedentes sus pretensiones </w:t>
      </w:r>
      <w:r w:rsidRPr="007B36A9">
        <w:rPr>
          <w:sz w:val="24"/>
          <w:szCs w:val="24"/>
        </w:rPr>
        <w:t xml:space="preserve">al interior de la acción </w:t>
      </w:r>
      <w:r w:rsidR="0036403D">
        <w:rPr>
          <w:sz w:val="24"/>
          <w:szCs w:val="24"/>
        </w:rPr>
        <w:t>tuitiva</w:t>
      </w:r>
      <w:r w:rsidRPr="007B36A9">
        <w:rPr>
          <w:sz w:val="24"/>
          <w:szCs w:val="24"/>
        </w:rPr>
        <w:t xml:space="preserve"> </w:t>
      </w:r>
      <w:r w:rsidR="00706824">
        <w:rPr>
          <w:sz w:val="24"/>
          <w:szCs w:val="24"/>
        </w:rPr>
        <w:t>con</w:t>
      </w:r>
      <w:r w:rsidRPr="007B36A9">
        <w:rPr>
          <w:sz w:val="24"/>
          <w:szCs w:val="24"/>
        </w:rPr>
        <w:t xml:space="preserve"> radicado No. 11001</w:t>
      </w:r>
      <w:r>
        <w:rPr>
          <w:sz w:val="24"/>
          <w:szCs w:val="24"/>
        </w:rPr>
        <w:t>-</w:t>
      </w:r>
      <w:r w:rsidRPr="007B36A9">
        <w:rPr>
          <w:sz w:val="24"/>
          <w:szCs w:val="24"/>
        </w:rPr>
        <w:t>03</w:t>
      </w:r>
      <w:r>
        <w:rPr>
          <w:sz w:val="24"/>
          <w:szCs w:val="24"/>
        </w:rPr>
        <w:t>-</w:t>
      </w:r>
      <w:r w:rsidRPr="007B36A9">
        <w:rPr>
          <w:sz w:val="24"/>
          <w:szCs w:val="24"/>
        </w:rPr>
        <w:t>15</w:t>
      </w:r>
      <w:r>
        <w:rPr>
          <w:sz w:val="24"/>
          <w:szCs w:val="24"/>
        </w:rPr>
        <w:t>-</w:t>
      </w:r>
      <w:r w:rsidRPr="007B36A9">
        <w:rPr>
          <w:sz w:val="24"/>
          <w:szCs w:val="24"/>
        </w:rPr>
        <w:t>000</w:t>
      </w:r>
      <w:r>
        <w:rPr>
          <w:sz w:val="24"/>
          <w:szCs w:val="24"/>
        </w:rPr>
        <w:t>-</w:t>
      </w:r>
      <w:r w:rsidRPr="007B36A9">
        <w:rPr>
          <w:sz w:val="24"/>
          <w:szCs w:val="24"/>
        </w:rPr>
        <w:t>2019</w:t>
      </w:r>
      <w:r>
        <w:rPr>
          <w:sz w:val="24"/>
          <w:szCs w:val="24"/>
        </w:rPr>
        <w:t>-</w:t>
      </w:r>
      <w:r w:rsidRPr="007B36A9">
        <w:rPr>
          <w:sz w:val="24"/>
          <w:szCs w:val="24"/>
        </w:rPr>
        <w:t>03412</w:t>
      </w:r>
      <w:r>
        <w:rPr>
          <w:sz w:val="24"/>
          <w:szCs w:val="24"/>
        </w:rPr>
        <w:t>-</w:t>
      </w:r>
      <w:r w:rsidRPr="007B36A9">
        <w:rPr>
          <w:sz w:val="24"/>
          <w:szCs w:val="24"/>
        </w:rPr>
        <w:t>00/01</w:t>
      </w:r>
      <w:r w:rsidR="0003405B">
        <w:rPr>
          <w:sz w:val="24"/>
          <w:szCs w:val="24"/>
        </w:rPr>
        <w:t xml:space="preserve">. </w:t>
      </w:r>
    </w:p>
    <w:p w14:paraId="185CB291" w14:textId="77777777" w:rsidR="007B36A9" w:rsidRDefault="007B36A9" w:rsidP="00B37D3D">
      <w:pPr>
        <w:spacing w:line="360" w:lineRule="auto"/>
        <w:rPr>
          <w:sz w:val="24"/>
          <w:szCs w:val="24"/>
        </w:rPr>
      </w:pPr>
    </w:p>
    <w:p w14:paraId="373B2677" w14:textId="684351BD" w:rsidR="007B36A9" w:rsidRDefault="007B36A9" w:rsidP="00B37D3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2.- </w:t>
      </w:r>
      <w:r w:rsidR="0003405B">
        <w:rPr>
          <w:sz w:val="24"/>
          <w:szCs w:val="24"/>
        </w:rPr>
        <w:t>Estando el asunto para dictar fallo de primera instancia, los</w:t>
      </w:r>
      <w:r w:rsidR="00B37D3D">
        <w:rPr>
          <w:sz w:val="24"/>
          <w:szCs w:val="24"/>
        </w:rPr>
        <w:t xml:space="preserve"> Consejeros Guillermo Sánchez Lu</w:t>
      </w:r>
      <w:r w:rsidR="0003405B">
        <w:rPr>
          <w:sz w:val="24"/>
          <w:szCs w:val="24"/>
        </w:rPr>
        <w:t>que y Jaime Enrique Rodríguez Navas, a través del escrito del 6 de septiembre de 2021</w:t>
      </w:r>
      <w:r w:rsidR="0003405B">
        <w:rPr>
          <w:rStyle w:val="Refdenotaalpie"/>
          <w:sz w:val="24"/>
          <w:szCs w:val="24"/>
        </w:rPr>
        <w:footnoteReference w:id="2"/>
      </w:r>
      <w:r w:rsidR="0003405B">
        <w:rPr>
          <w:sz w:val="24"/>
          <w:szCs w:val="24"/>
        </w:rPr>
        <w:t xml:space="preserve">, manifestaron su impedimento para conocer la presente acción constitucional, con fundamento </w:t>
      </w:r>
      <w:r w:rsidR="0003405B">
        <w:rPr>
          <w:rFonts w:eastAsia="Times New Roman"/>
          <w:iCs/>
          <w:color w:val="000000" w:themeColor="text1"/>
          <w:sz w:val="24"/>
          <w:szCs w:val="24"/>
          <w:lang w:eastAsia="es-ES"/>
        </w:rPr>
        <w:t xml:space="preserve">en la </w:t>
      </w:r>
      <w:r w:rsidR="0003405B">
        <w:rPr>
          <w:rFonts w:eastAsia="Times New Roman"/>
          <w:iCs/>
          <w:sz w:val="24"/>
          <w:szCs w:val="24"/>
          <w:lang w:eastAsia="es-ES"/>
        </w:rPr>
        <w:t xml:space="preserve">causal </w:t>
      </w:r>
      <w:r w:rsidR="00CF2772">
        <w:rPr>
          <w:rFonts w:eastAsia="Times New Roman"/>
          <w:iCs/>
          <w:sz w:val="24"/>
          <w:szCs w:val="24"/>
          <w:lang w:eastAsia="es-ES"/>
        </w:rPr>
        <w:t>prevista en el numeral 1</w:t>
      </w:r>
      <w:r w:rsidR="0003405B" w:rsidRPr="00E27229">
        <w:rPr>
          <w:rFonts w:eastAsia="Times New Roman"/>
          <w:iCs/>
          <w:sz w:val="24"/>
          <w:szCs w:val="24"/>
          <w:lang w:eastAsia="es-ES"/>
        </w:rPr>
        <w:t>° del artículo 56 del Código de Procedimiento Penal</w:t>
      </w:r>
      <w:r w:rsidR="0003405B">
        <w:rPr>
          <w:rFonts w:eastAsia="Times New Roman"/>
          <w:iCs/>
          <w:color w:val="000000" w:themeColor="text1"/>
          <w:sz w:val="24"/>
          <w:szCs w:val="24"/>
          <w:lang w:eastAsia="es-ES"/>
        </w:rPr>
        <w:t>,</w:t>
      </w:r>
      <w:r w:rsidR="00CF2772">
        <w:rPr>
          <w:rFonts w:eastAsia="Times New Roman"/>
          <w:iCs/>
          <w:color w:val="000000" w:themeColor="text1"/>
          <w:sz w:val="24"/>
          <w:szCs w:val="24"/>
          <w:lang w:eastAsia="es-ES"/>
        </w:rPr>
        <w:t xml:space="preserve"> debido a que suscribieron la sentencia del 22 de noviembre de 2017</w:t>
      </w:r>
      <w:r w:rsidR="00914AC1">
        <w:rPr>
          <w:rFonts w:eastAsia="Times New Roman"/>
          <w:iCs/>
          <w:color w:val="000000" w:themeColor="text1"/>
          <w:sz w:val="24"/>
          <w:szCs w:val="24"/>
          <w:lang w:eastAsia="es-ES"/>
        </w:rPr>
        <w:t>,</w:t>
      </w:r>
      <w:r w:rsidR="00CF2772">
        <w:rPr>
          <w:rFonts w:eastAsia="Times New Roman"/>
          <w:iCs/>
          <w:color w:val="000000" w:themeColor="text1"/>
          <w:sz w:val="24"/>
          <w:szCs w:val="24"/>
          <w:lang w:eastAsia="es-ES"/>
        </w:rPr>
        <w:t xml:space="preserve"> proferida en el proceso de reparación directa con radicado No. </w:t>
      </w:r>
      <w:r w:rsidR="00CF2772">
        <w:rPr>
          <w:rFonts w:cs="Arial"/>
          <w:color w:val="000000"/>
          <w:sz w:val="24"/>
          <w:szCs w:val="18"/>
        </w:rPr>
        <w:t xml:space="preserve">11001-33-33-102-2007-00723-01, que fue confutada por el aquí accionante </w:t>
      </w:r>
      <w:r w:rsidR="00082E63">
        <w:rPr>
          <w:rFonts w:cs="Arial"/>
          <w:color w:val="000000"/>
          <w:sz w:val="24"/>
          <w:szCs w:val="18"/>
        </w:rPr>
        <w:t>en</w:t>
      </w:r>
      <w:r w:rsidR="00CF2772">
        <w:rPr>
          <w:rFonts w:cs="Arial"/>
          <w:color w:val="000000"/>
          <w:sz w:val="24"/>
          <w:szCs w:val="18"/>
        </w:rPr>
        <w:t xml:space="preserve"> la tutela No. </w:t>
      </w:r>
      <w:r w:rsidR="00CF2772" w:rsidRPr="007B36A9">
        <w:rPr>
          <w:sz w:val="24"/>
          <w:szCs w:val="24"/>
        </w:rPr>
        <w:t>2019</w:t>
      </w:r>
      <w:r w:rsidR="00CF2772">
        <w:rPr>
          <w:sz w:val="24"/>
          <w:szCs w:val="24"/>
        </w:rPr>
        <w:t>-</w:t>
      </w:r>
      <w:r w:rsidR="00CF2772" w:rsidRPr="007B36A9">
        <w:rPr>
          <w:sz w:val="24"/>
          <w:szCs w:val="24"/>
        </w:rPr>
        <w:t>03412</w:t>
      </w:r>
      <w:r w:rsidR="00CF2772">
        <w:rPr>
          <w:sz w:val="24"/>
          <w:szCs w:val="24"/>
        </w:rPr>
        <w:t>-</w:t>
      </w:r>
      <w:r w:rsidR="00CF2772" w:rsidRPr="007B36A9">
        <w:rPr>
          <w:sz w:val="24"/>
          <w:szCs w:val="24"/>
        </w:rPr>
        <w:t>00/01</w:t>
      </w:r>
      <w:r w:rsidR="00C60E20">
        <w:rPr>
          <w:sz w:val="24"/>
          <w:szCs w:val="24"/>
        </w:rPr>
        <w:t xml:space="preserve">. </w:t>
      </w:r>
    </w:p>
    <w:p w14:paraId="733F6923" w14:textId="77777777" w:rsidR="00B37D3D" w:rsidRDefault="00B37D3D" w:rsidP="00B37D3D">
      <w:pPr>
        <w:spacing w:line="360" w:lineRule="auto"/>
        <w:rPr>
          <w:sz w:val="24"/>
          <w:szCs w:val="24"/>
        </w:rPr>
      </w:pPr>
    </w:p>
    <w:p w14:paraId="62B14F9C" w14:textId="77777777" w:rsidR="00C60E20" w:rsidRDefault="00C60E20" w:rsidP="00B37D3D">
      <w:pPr>
        <w:tabs>
          <w:tab w:val="left" w:pos="3525"/>
        </w:tabs>
        <w:spacing w:line="360" w:lineRule="auto"/>
        <w:jc w:val="center"/>
        <w:rPr>
          <w:rFonts w:cs="Arial"/>
          <w:b/>
          <w:color w:val="000000"/>
          <w:sz w:val="24"/>
          <w:szCs w:val="18"/>
        </w:rPr>
      </w:pPr>
      <w:r>
        <w:rPr>
          <w:rFonts w:cs="Arial"/>
          <w:b/>
          <w:color w:val="000000"/>
          <w:sz w:val="24"/>
          <w:szCs w:val="18"/>
        </w:rPr>
        <w:t>II. SE CONSIDERA</w:t>
      </w:r>
    </w:p>
    <w:p w14:paraId="47480317" w14:textId="77777777" w:rsidR="00C60E20" w:rsidRDefault="00C60E20" w:rsidP="00B37D3D">
      <w:pPr>
        <w:tabs>
          <w:tab w:val="left" w:pos="3525"/>
        </w:tabs>
        <w:spacing w:line="360" w:lineRule="auto"/>
        <w:rPr>
          <w:rFonts w:cs="Arial"/>
          <w:b/>
          <w:color w:val="000000"/>
          <w:sz w:val="24"/>
          <w:szCs w:val="18"/>
        </w:rPr>
      </w:pPr>
    </w:p>
    <w:p w14:paraId="30AB6704" w14:textId="77777777" w:rsidR="00C60E20" w:rsidRPr="00AC6D39" w:rsidRDefault="00C60E20" w:rsidP="00B37D3D">
      <w:pPr>
        <w:pStyle w:val="PARRAFO"/>
        <w:ind w:firstLine="0"/>
        <w:rPr>
          <w:rFonts w:cs="Arial"/>
          <w:szCs w:val="24"/>
        </w:rPr>
      </w:pPr>
      <w:r>
        <w:rPr>
          <w:rFonts w:cs="Arial"/>
          <w:color w:val="000000"/>
          <w:szCs w:val="18"/>
        </w:rPr>
        <w:t xml:space="preserve">2.1.- Teniendo en cuenta que no es posible integrar el quórum deliberatorio y decisorio de la Subsección C de la Sección Tercera de la </w:t>
      </w:r>
      <w:r>
        <w:rPr>
          <w:rFonts w:cs="Arial"/>
          <w:szCs w:val="24"/>
        </w:rPr>
        <w:t>Sala de lo Contencioso Administrativo</w:t>
      </w:r>
      <w:r w:rsidRPr="00AC6D3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para resolver los impedimentos manifestados, se</w:t>
      </w:r>
      <w:r w:rsidRPr="00AC6D39">
        <w:rPr>
          <w:rFonts w:cs="Arial"/>
          <w:szCs w:val="24"/>
        </w:rPr>
        <w:t xml:space="preserve"> ordenará el sorteo de </w:t>
      </w:r>
      <w:r>
        <w:rPr>
          <w:rFonts w:cs="Arial"/>
          <w:szCs w:val="24"/>
        </w:rPr>
        <w:t>dos conjueces</w:t>
      </w:r>
      <w:r w:rsidRPr="00AC6D39">
        <w:rPr>
          <w:rFonts w:cs="Arial"/>
          <w:szCs w:val="24"/>
        </w:rPr>
        <w:t>.</w:t>
      </w:r>
    </w:p>
    <w:p w14:paraId="3A9BE03E" w14:textId="77777777" w:rsidR="00C60E20" w:rsidRPr="00AC6D39" w:rsidRDefault="00C60E20" w:rsidP="00B37D3D">
      <w:pPr>
        <w:pStyle w:val="PARRAFO"/>
        <w:ind w:firstLine="0"/>
        <w:rPr>
          <w:rFonts w:cs="Arial"/>
          <w:szCs w:val="24"/>
        </w:rPr>
      </w:pPr>
    </w:p>
    <w:p w14:paraId="08F6718F" w14:textId="77777777" w:rsidR="00C60E20" w:rsidRPr="00AC6D39" w:rsidRDefault="00C60E20" w:rsidP="00B37D3D">
      <w:pPr>
        <w:pStyle w:val="PARRAFO"/>
        <w:ind w:firstLine="0"/>
        <w:rPr>
          <w:rFonts w:cs="Arial"/>
          <w:szCs w:val="24"/>
        </w:rPr>
      </w:pPr>
      <w:r>
        <w:rPr>
          <w:rFonts w:cs="Arial"/>
          <w:szCs w:val="24"/>
        </w:rPr>
        <w:t>2.2.- Una vez realizado</w:t>
      </w:r>
      <w:r w:rsidRPr="00AC6D39">
        <w:rPr>
          <w:rFonts w:cs="Arial"/>
          <w:szCs w:val="24"/>
        </w:rPr>
        <w:t xml:space="preserve"> el sorteo, el expediente </w:t>
      </w:r>
      <w:r>
        <w:rPr>
          <w:rFonts w:cs="Arial"/>
          <w:szCs w:val="24"/>
        </w:rPr>
        <w:t xml:space="preserve">ingresará de nuevo </w:t>
      </w:r>
      <w:r w:rsidRPr="00AC6D39">
        <w:rPr>
          <w:rFonts w:cs="Arial"/>
          <w:szCs w:val="24"/>
        </w:rPr>
        <w:t xml:space="preserve">para </w:t>
      </w:r>
      <w:r>
        <w:rPr>
          <w:rFonts w:cs="Arial"/>
          <w:szCs w:val="24"/>
        </w:rPr>
        <w:t xml:space="preserve">proferir la decisión que corresponda. </w:t>
      </w:r>
    </w:p>
    <w:p w14:paraId="52745056" w14:textId="77777777" w:rsidR="00B37D3D" w:rsidRDefault="00C60E20" w:rsidP="00B37D3D">
      <w:pPr>
        <w:pStyle w:val="PARRAFO"/>
        <w:ind w:firstLine="0"/>
        <w:rPr>
          <w:rFonts w:cs="Arial"/>
          <w:szCs w:val="24"/>
        </w:rPr>
      </w:pPr>
      <w:r w:rsidRPr="00AC6D39">
        <w:rPr>
          <w:rFonts w:cs="Arial"/>
          <w:szCs w:val="24"/>
        </w:rPr>
        <w:lastRenderedPageBreak/>
        <w:t xml:space="preserve">Por lo expuesto, </w:t>
      </w:r>
      <w:r>
        <w:rPr>
          <w:rFonts w:cs="Arial"/>
          <w:szCs w:val="24"/>
        </w:rPr>
        <w:t>el Despacho,</w:t>
      </w:r>
      <w:r w:rsidRPr="00AC6D39">
        <w:rPr>
          <w:rFonts w:cs="Arial"/>
          <w:szCs w:val="24"/>
        </w:rPr>
        <w:t xml:space="preserve"> </w:t>
      </w:r>
    </w:p>
    <w:p w14:paraId="533AD6AC" w14:textId="77777777" w:rsidR="00B37D3D" w:rsidRPr="00B37D3D" w:rsidRDefault="00B37D3D" w:rsidP="00B37D3D">
      <w:pPr>
        <w:pStyle w:val="PARRAFO"/>
        <w:ind w:firstLine="0"/>
        <w:rPr>
          <w:rFonts w:cs="Arial"/>
          <w:szCs w:val="24"/>
        </w:rPr>
      </w:pPr>
    </w:p>
    <w:p w14:paraId="134A5FC0" w14:textId="77777777" w:rsidR="00C60E20" w:rsidRPr="00AC6D39" w:rsidRDefault="00C60E20" w:rsidP="00B37D3D">
      <w:pPr>
        <w:pStyle w:val="PARRAFO"/>
        <w:ind w:firstLine="0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III. RESUELVE</w:t>
      </w:r>
    </w:p>
    <w:p w14:paraId="2748055E" w14:textId="77777777" w:rsidR="00C60E20" w:rsidRPr="00AC6D39" w:rsidRDefault="00C60E20" w:rsidP="00B37D3D">
      <w:pPr>
        <w:pStyle w:val="PARRAFO"/>
        <w:ind w:firstLine="0"/>
        <w:jc w:val="center"/>
        <w:rPr>
          <w:rFonts w:cs="Arial"/>
          <w:b/>
          <w:bCs/>
          <w:szCs w:val="24"/>
        </w:rPr>
      </w:pPr>
    </w:p>
    <w:p w14:paraId="1102BEF8" w14:textId="77777777" w:rsidR="00C60E20" w:rsidRPr="00AC6D39" w:rsidRDefault="00C60E20" w:rsidP="00B37D3D">
      <w:pPr>
        <w:pStyle w:val="PARRAFO"/>
        <w:ind w:firstLine="0"/>
        <w:rPr>
          <w:rFonts w:cs="Arial"/>
          <w:szCs w:val="24"/>
          <w:lang w:val="es-CO"/>
        </w:rPr>
      </w:pPr>
      <w:r>
        <w:rPr>
          <w:rFonts w:cs="Arial"/>
          <w:b/>
          <w:szCs w:val="24"/>
          <w:lang w:val="es-CO"/>
        </w:rPr>
        <w:t xml:space="preserve">PRIMERO: </w:t>
      </w:r>
      <w:r w:rsidRPr="00AC6D39">
        <w:rPr>
          <w:rFonts w:cs="Arial"/>
          <w:szCs w:val="24"/>
          <w:lang w:val="es-CO"/>
        </w:rPr>
        <w:t>Por Secretaría</w:t>
      </w:r>
      <w:r>
        <w:rPr>
          <w:rFonts w:cs="Arial"/>
          <w:szCs w:val="24"/>
          <w:lang w:val="es-CO"/>
        </w:rPr>
        <w:t xml:space="preserve"> General de esta Corporación</w:t>
      </w:r>
      <w:r w:rsidRPr="00AC6D39">
        <w:rPr>
          <w:rFonts w:cs="Arial"/>
          <w:szCs w:val="24"/>
          <w:lang w:val="es-CO"/>
        </w:rPr>
        <w:t xml:space="preserve">, </w:t>
      </w:r>
      <w:r>
        <w:rPr>
          <w:rFonts w:cs="Arial"/>
          <w:b/>
          <w:szCs w:val="24"/>
          <w:lang w:val="es-CO"/>
        </w:rPr>
        <w:t xml:space="preserve">SORTEAR </w:t>
      </w:r>
      <w:r>
        <w:rPr>
          <w:rFonts w:cs="Arial"/>
          <w:szCs w:val="24"/>
          <w:lang w:val="es-CO"/>
        </w:rPr>
        <w:t xml:space="preserve">dos </w:t>
      </w:r>
      <w:r w:rsidRPr="00AC6D39">
        <w:rPr>
          <w:rFonts w:cs="Arial"/>
          <w:szCs w:val="24"/>
          <w:lang w:val="es-CO"/>
        </w:rPr>
        <w:t>conjueces a efectos de conformar el qu</w:t>
      </w:r>
      <w:r>
        <w:rPr>
          <w:rFonts w:cs="Arial"/>
          <w:szCs w:val="24"/>
          <w:lang w:val="es-CO"/>
        </w:rPr>
        <w:t>ó</w:t>
      </w:r>
      <w:r w:rsidRPr="00AC6D39">
        <w:rPr>
          <w:rFonts w:cs="Arial"/>
          <w:szCs w:val="24"/>
          <w:lang w:val="es-CO"/>
        </w:rPr>
        <w:t>rum requerido</w:t>
      </w:r>
      <w:r>
        <w:rPr>
          <w:rFonts w:cs="Arial"/>
          <w:szCs w:val="24"/>
          <w:lang w:val="es-CO"/>
        </w:rPr>
        <w:t>, con el fin de resolver los impedimentos manifestados</w:t>
      </w:r>
      <w:r w:rsidRPr="00AC6D39">
        <w:rPr>
          <w:rFonts w:cs="Arial"/>
          <w:szCs w:val="24"/>
          <w:lang w:val="es-CO"/>
        </w:rPr>
        <w:t>.</w:t>
      </w:r>
    </w:p>
    <w:p w14:paraId="3164DF13" w14:textId="77777777" w:rsidR="00C60E20" w:rsidRPr="00AC6D39" w:rsidRDefault="00C60E20" w:rsidP="00B37D3D">
      <w:pPr>
        <w:pStyle w:val="PARRAFO"/>
        <w:rPr>
          <w:rFonts w:cs="Arial"/>
          <w:szCs w:val="24"/>
          <w:lang w:val="es-CO"/>
        </w:rPr>
      </w:pPr>
    </w:p>
    <w:p w14:paraId="05CEB179" w14:textId="77777777" w:rsidR="00C60E20" w:rsidRPr="00AC6D39" w:rsidRDefault="00C60E20" w:rsidP="00B37D3D">
      <w:pPr>
        <w:pStyle w:val="PARRAFO"/>
        <w:ind w:firstLine="0"/>
        <w:rPr>
          <w:rFonts w:cs="Arial"/>
          <w:szCs w:val="24"/>
          <w:lang w:val="es-CO"/>
        </w:rPr>
      </w:pPr>
      <w:r>
        <w:rPr>
          <w:rFonts w:cs="Arial"/>
          <w:b/>
          <w:szCs w:val="24"/>
          <w:lang w:val="es-CO"/>
        </w:rPr>
        <w:t>SEGUNDO</w:t>
      </w:r>
      <w:r w:rsidRPr="00AC6D39">
        <w:rPr>
          <w:rFonts w:cs="Arial"/>
          <w:b/>
          <w:szCs w:val="24"/>
          <w:lang w:val="es-CO"/>
        </w:rPr>
        <w:t>:</w:t>
      </w:r>
      <w:r w:rsidRPr="00AC6D39">
        <w:rPr>
          <w:rFonts w:cs="Arial"/>
          <w:szCs w:val="24"/>
          <w:lang w:val="es-CO"/>
        </w:rPr>
        <w:t xml:space="preserve"> Una vez se haya </w:t>
      </w:r>
      <w:r>
        <w:rPr>
          <w:rFonts w:cs="Arial"/>
          <w:szCs w:val="24"/>
          <w:lang w:val="es-CO"/>
        </w:rPr>
        <w:t>realizado</w:t>
      </w:r>
      <w:r w:rsidRPr="00AC6D39">
        <w:rPr>
          <w:rFonts w:cs="Arial"/>
          <w:szCs w:val="24"/>
          <w:lang w:val="es-CO"/>
        </w:rPr>
        <w:t xml:space="preserve"> el sorteo, </w:t>
      </w:r>
      <w:r>
        <w:rPr>
          <w:rFonts w:cs="Arial"/>
          <w:b/>
          <w:szCs w:val="24"/>
          <w:lang w:val="es-CO"/>
        </w:rPr>
        <w:t xml:space="preserve">INGRESE </w:t>
      </w:r>
      <w:r>
        <w:rPr>
          <w:rFonts w:cs="Arial"/>
          <w:szCs w:val="24"/>
          <w:lang w:val="es-CO"/>
        </w:rPr>
        <w:t>el expediente al Despacho</w:t>
      </w:r>
      <w:r w:rsidRPr="00AC6D39">
        <w:rPr>
          <w:rFonts w:cs="Arial"/>
          <w:szCs w:val="24"/>
          <w:lang w:val="es-CO"/>
        </w:rPr>
        <w:t xml:space="preserve"> para </w:t>
      </w:r>
      <w:r>
        <w:rPr>
          <w:rFonts w:cs="Arial"/>
          <w:szCs w:val="24"/>
          <w:lang w:val="es-CO"/>
        </w:rPr>
        <w:t xml:space="preserve">continuar con el trámite que corresponde. </w:t>
      </w:r>
    </w:p>
    <w:p w14:paraId="657B3311" w14:textId="77777777" w:rsidR="00C60E20" w:rsidRDefault="00C60E20" w:rsidP="00B37D3D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sz w:val="24"/>
          <w:szCs w:val="24"/>
        </w:rPr>
      </w:pPr>
    </w:p>
    <w:p w14:paraId="4262F149" w14:textId="77777777" w:rsidR="00C60E20" w:rsidRDefault="00C60E20" w:rsidP="00C60E20">
      <w:pPr>
        <w:spacing w:line="276" w:lineRule="auto"/>
        <w:jc w:val="center"/>
        <w:rPr>
          <w:rFonts w:cs="Arial"/>
          <w:b/>
          <w:bCs/>
          <w:sz w:val="24"/>
          <w:szCs w:val="24"/>
        </w:rPr>
      </w:pPr>
    </w:p>
    <w:p w14:paraId="68CF5CC0" w14:textId="77777777" w:rsidR="00C60E20" w:rsidRDefault="00C60E20" w:rsidP="00C60E20">
      <w:pPr>
        <w:spacing w:line="276" w:lineRule="auto"/>
        <w:jc w:val="center"/>
        <w:rPr>
          <w:rFonts w:cs="Arial"/>
          <w:b/>
          <w:bCs/>
          <w:sz w:val="24"/>
          <w:szCs w:val="24"/>
        </w:rPr>
      </w:pPr>
    </w:p>
    <w:p w14:paraId="76262CC7" w14:textId="77777777" w:rsidR="00C60E20" w:rsidRDefault="00C60E20" w:rsidP="00C60E20">
      <w:pPr>
        <w:spacing w:line="276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NOTIFÍQUESE Y CÚMPLASE</w:t>
      </w:r>
    </w:p>
    <w:p w14:paraId="3190D83D" w14:textId="77777777" w:rsidR="00C60E20" w:rsidRDefault="00C60E20" w:rsidP="00C60E20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1CC45F13" w14:textId="175244F7" w:rsidR="00C60E20" w:rsidRDefault="00C60E20" w:rsidP="00C60E20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4A2C6EA7" w14:textId="6D3224F6" w:rsidR="007473B6" w:rsidRDefault="007473B6" w:rsidP="00C60E20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37C0DAF1" w14:textId="77777777" w:rsidR="007473B6" w:rsidRDefault="007473B6" w:rsidP="00C60E20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3480173F" w14:textId="77777777" w:rsidR="00C60E20" w:rsidRDefault="00C60E20" w:rsidP="00C60E20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3108A055" w14:textId="77777777" w:rsidR="00C60E20" w:rsidRDefault="00C60E20" w:rsidP="00C60E20">
      <w:pPr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NICOLÁS YEPES CORRALES</w:t>
      </w:r>
    </w:p>
    <w:p w14:paraId="32FBAB8E" w14:textId="77777777" w:rsidR="00C60E20" w:rsidRPr="00554004" w:rsidRDefault="00C60E20" w:rsidP="00554004">
      <w:pPr>
        <w:spacing w:line="276" w:lineRule="auto"/>
        <w:jc w:val="center"/>
      </w:pPr>
      <w:r w:rsidRPr="00CB2501">
        <w:rPr>
          <w:rFonts w:cs="Arial"/>
          <w:b/>
          <w:sz w:val="24"/>
          <w:szCs w:val="24"/>
        </w:rPr>
        <w:t>Consejero Ponente</w:t>
      </w:r>
    </w:p>
    <w:sectPr w:rsidR="00C60E20" w:rsidRPr="00554004" w:rsidSect="00810B28">
      <w:headerReference w:type="default" r:id="rId7"/>
      <w:headerReference w:type="first" r:id="rId8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86A1C" w14:textId="77777777" w:rsidR="009C50B6" w:rsidRDefault="009C50B6" w:rsidP="007B36A9">
      <w:r>
        <w:separator/>
      </w:r>
    </w:p>
  </w:endnote>
  <w:endnote w:type="continuationSeparator" w:id="0">
    <w:p w14:paraId="2A6CFCE8" w14:textId="77777777" w:rsidR="009C50B6" w:rsidRDefault="009C50B6" w:rsidP="007B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CDC3" w14:textId="77777777" w:rsidR="009C50B6" w:rsidRDefault="009C50B6" w:rsidP="007B36A9">
      <w:r>
        <w:separator/>
      </w:r>
    </w:p>
  </w:footnote>
  <w:footnote w:type="continuationSeparator" w:id="0">
    <w:p w14:paraId="529AA730" w14:textId="77777777" w:rsidR="009C50B6" w:rsidRDefault="009C50B6" w:rsidP="007B36A9">
      <w:r>
        <w:continuationSeparator/>
      </w:r>
    </w:p>
  </w:footnote>
  <w:footnote w:id="1">
    <w:p w14:paraId="1CA694E2" w14:textId="77777777" w:rsidR="00B37D3D" w:rsidRDefault="00B37D3D">
      <w:pPr>
        <w:pStyle w:val="Textonotapie"/>
      </w:pPr>
      <w:r>
        <w:rPr>
          <w:rStyle w:val="Refdenotaalpie"/>
        </w:rPr>
        <w:footnoteRef/>
      </w:r>
      <w:r>
        <w:t xml:space="preserve"> Obra en el documento con certificado </w:t>
      </w:r>
      <w:r w:rsidRPr="00B37D3D">
        <w:t>452F2C22197A3C73 F9605C80EC78694D 1C0211D682072AA3 2A815C74EADB4150</w:t>
      </w:r>
      <w:r>
        <w:t xml:space="preserve">, en el expediente de tutela digital. </w:t>
      </w:r>
    </w:p>
  </w:footnote>
  <w:footnote w:id="2">
    <w:p w14:paraId="3DAA60F8" w14:textId="77777777" w:rsidR="0003405B" w:rsidRDefault="0003405B">
      <w:pPr>
        <w:pStyle w:val="Textonotapie"/>
      </w:pPr>
      <w:r>
        <w:rPr>
          <w:rStyle w:val="Refdenotaalpie"/>
        </w:rPr>
        <w:footnoteRef/>
      </w:r>
      <w:r>
        <w:t xml:space="preserve"> Obra en el documento con certificado </w:t>
      </w:r>
      <w:r w:rsidRPr="0003405B">
        <w:t>4DB86FB20697D1F3 356D83C79F2878AA 51D36936C6708E39 BD70C83FBFA1C879</w:t>
      </w:r>
      <w:r>
        <w:t xml:space="preserve">, en el expediente de tutela digital.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39185"/>
      <w:docPartObj>
        <w:docPartGallery w:val="Page Numbers (Top of Page)"/>
        <w:docPartUnique/>
      </w:docPartObj>
    </w:sdtPr>
    <w:sdtEndPr/>
    <w:sdtContent>
      <w:p w14:paraId="4CE40C97" w14:textId="77777777" w:rsidR="00C60E20" w:rsidRDefault="00C60E20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004" w:rsidRPr="00554004">
          <w:rPr>
            <w:noProof/>
            <w:lang w:val="es-ES"/>
          </w:rPr>
          <w:t>2</w:t>
        </w:r>
        <w:r>
          <w:fldChar w:fldCharType="end"/>
        </w:r>
      </w:p>
    </w:sdtContent>
  </w:sdt>
  <w:p w14:paraId="63C3D68B" w14:textId="77777777" w:rsidR="00C60E20" w:rsidRPr="00C60E20" w:rsidRDefault="00C60E20" w:rsidP="00C60E20">
    <w:pPr>
      <w:spacing w:line="276" w:lineRule="auto"/>
      <w:jc w:val="right"/>
      <w:rPr>
        <w:i/>
        <w:sz w:val="18"/>
        <w:szCs w:val="18"/>
      </w:rPr>
    </w:pPr>
    <w:r w:rsidRPr="00C60E20">
      <w:rPr>
        <w:i/>
        <w:sz w:val="18"/>
        <w:szCs w:val="18"/>
      </w:rPr>
      <w:t xml:space="preserve">Auto que ordena sorteo de conjueces </w:t>
    </w:r>
  </w:p>
  <w:p w14:paraId="6B0A7C98" w14:textId="77777777" w:rsidR="00C60E20" w:rsidRPr="00C60E20" w:rsidRDefault="00C60E20" w:rsidP="00C60E20">
    <w:pPr>
      <w:spacing w:line="276" w:lineRule="auto"/>
      <w:jc w:val="right"/>
      <w:rPr>
        <w:i/>
        <w:sz w:val="18"/>
        <w:szCs w:val="18"/>
      </w:rPr>
    </w:pPr>
    <w:r w:rsidRPr="00C60E20">
      <w:rPr>
        <w:i/>
        <w:sz w:val="18"/>
        <w:szCs w:val="18"/>
      </w:rPr>
      <w:t>Radicación: 11001-03-15-000-2021-04339-00</w:t>
    </w:r>
  </w:p>
  <w:p w14:paraId="0C5AB4DB" w14:textId="77777777" w:rsidR="00C60E20" w:rsidRPr="00C60E20" w:rsidRDefault="00C60E20" w:rsidP="00C60E20">
    <w:pPr>
      <w:spacing w:line="276" w:lineRule="auto"/>
      <w:jc w:val="right"/>
      <w:rPr>
        <w:i/>
        <w:sz w:val="18"/>
        <w:szCs w:val="18"/>
      </w:rPr>
    </w:pPr>
    <w:r w:rsidRPr="00C60E20">
      <w:rPr>
        <w:i/>
        <w:sz w:val="18"/>
        <w:szCs w:val="18"/>
      </w:rPr>
      <w:t xml:space="preserve">Accionante: Jorge Eliecer Cuervo </w:t>
    </w:r>
    <w:proofErr w:type="spellStart"/>
    <w:r w:rsidRPr="00C60E20">
      <w:rPr>
        <w:i/>
        <w:sz w:val="18"/>
        <w:szCs w:val="18"/>
      </w:rPr>
      <w:t>Cuervo</w:t>
    </w:r>
    <w:proofErr w:type="spellEnd"/>
  </w:p>
  <w:p w14:paraId="0ED8DCC0" w14:textId="77777777" w:rsidR="00C60E20" w:rsidRPr="00C60E20" w:rsidRDefault="00C60E20" w:rsidP="00C60E20">
    <w:pPr>
      <w:spacing w:line="276" w:lineRule="auto"/>
      <w:jc w:val="right"/>
      <w:rPr>
        <w:i/>
        <w:sz w:val="18"/>
        <w:szCs w:val="18"/>
      </w:rPr>
    </w:pPr>
    <w:r w:rsidRPr="00C60E20">
      <w:rPr>
        <w:i/>
        <w:sz w:val="18"/>
        <w:szCs w:val="18"/>
      </w:rPr>
      <w:t>Accionados: Sección Segunda del Consejo de Estado y otra</w:t>
    </w:r>
  </w:p>
  <w:p w14:paraId="30996527" w14:textId="77777777" w:rsidR="00C60E20" w:rsidRDefault="00C60E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6F85" w14:textId="77777777" w:rsidR="007B36A9" w:rsidRPr="0070023E" w:rsidRDefault="007B36A9" w:rsidP="007B36A9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3E5C3E57" wp14:editId="73D06459">
          <wp:simplePos x="0" y="0"/>
          <wp:positionH relativeFrom="column">
            <wp:posOffset>-338455</wp:posOffset>
          </wp:positionH>
          <wp:positionV relativeFrom="paragraph">
            <wp:posOffset>-164465</wp:posOffset>
          </wp:positionV>
          <wp:extent cx="1238250" cy="1154430"/>
          <wp:effectExtent l="0" t="0" r="0" b="0"/>
          <wp:wrapNone/>
          <wp:docPr id="1" name="Imagen 1" descr="ESCUDO FINAL FF-0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FINAL FF-02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C33588" w14:textId="77777777" w:rsidR="007B36A9" w:rsidRPr="00250F9C" w:rsidRDefault="007B36A9" w:rsidP="007B36A9">
    <w:pPr>
      <w:ind w:right="-93"/>
      <w:jc w:val="center"/>
      <w:rPr>
        <w:rFonts w:eastAsia="Times New Roman" w:cs="Arial"/>
        <w:b/>
        <w:bCs/>
        <w:sz w:val="24"/>
        <w:szCs w:val="24"/>
        <w:lang w:eastAsia="es-ES"/>
      </w:rPr>
    </w:pPr>
    <w:r>
      <w:rPr>
        <w:rFonts w:eastAsia="Times New Roman" w:cs="Arial"/>
        <w:b/>
        <w:bCs/>
        <w:sz w:val="24"/>
        <w:szCs w:val="24"/>
        <w:lang w:eastAsia="es-ES"/>
      </w:rPr>
      <w:t>C</w:t>
    </w:r>
    <w:r w:rsidRPr="00380B44">
      <w:rPr>
        <w:rFonts w:eastAsia="Times New Roman" w:cs="Arial"/>
        <w:b/>
        <w:bCs/>
        <w:sz w:val="24"/>
        <w:szCs w:val="24"/>
        <w:lang w:eastAsia="es-ES"/>
      </w:rPr>
      <w:t>ONSEJO DE ESTADO</w:t>
    </w:r>
  </w:p>
  <w:p w14:paraId="32E971C2" w14:textId="77777777" w:rsidR="007B36A9" w:rsidRPr="00380B44" w:rsidRDefault="007B36A9" w:rsidP="007B36A9">
    <w:pPr>
      <w:ind w:right="-93"/>
      <w:jc w:val="center"/>
      <w:rPr>
        <w:rFonts w:eastAsia="Times New Roman" w:cs="Arial"/>
        <w:b/>
        <w:bCs/>
        <w:color w:val="000000"/>
        <w:sz w:val="24"/>
        <w:szCs w:val="24"/>
        <w:lang w:eastAsia="es-ES"/>
      </w:rPr>
    </w:pPr>
    <w:r w:rsidRPr="00380B44">
      <w:rPr>
        <w:rFonts w:eastAsia="Times New Roman" w:cs="Arial"/>
        <w:b/>
        <w:bCs/>
        <w:color w:val="000000"/>
        <w:sz w:val="24"/>
        <w:szCs w:val="24"/>
        <w:lang w:eastAsia="es-ES"/>
      </w:rPr>
      <w:t>SALA DE LO CONTENCIOSO ADMINISTRATIVO</w:t>
    </w:r>
  </w:p>
  <w:p w14:paraId="40BDE0AA" w14:textId="77777777" w:rsidR="007B36A9" w:rsidRPr="00380B44" w:rsidRDefault="007B36A9" w:rsidP="007B36A9">
    <w:pPr>
      <w:ind w:right="-93"/>
      <w:jc w:val="center"/>
      <w:rPr>
        <w:rFonts w:eastAsia="Times New Roman" w:cs="Arial"/>
        <w:b/>
        <w:bCs/>
        <w:color w:val="000000"/>
        <w:sz w:val="24"/>
        <w:szCs w:val="24"/>
        <w:lang w:eastAsia="es-ES"/>
      </w:rPr>
    </w:pPr>
    <w:r w:rsidRPr="00380B44">
      <w:rPr>
        <w:rFonts w:eastAsia="Times New Roman" w:cs="Arial"/>
        <w:b/>
        <w:bCs/>
        <w:color w:val="000000"/>
        <w:sz w:val="24"/>
        <w:szCs w:val="24"/>
        <w:lang w:eastAsia="es-ES"/>
      </w:rPr>
      <w:t>SECCIÓN TERCERA</w:t>
    </w:r>
  </w:p>
  <w:p w14:paraId="4F60B4A5" w14:textId="77777777" w:rsidR="007B36A9" w:rsidRDefault="007B36A9" w:rsidP="007B36A9">
    <w:pPr>
      <w:ind w:right="-93"/>
      <w:jc w:val="center"/>
      <w:rPr>
        <w:rFonts w:eastAsia="Times New Roman" w:cs="Arial"/>
        <w:b/>
        <w:bCs/>
        <w:color w:val="000000"/>
        <w:sz w:val="24"/>
        <w:szCs w:val="24"/>
        <w:lang w:eastAsia="es-ES"/>
      </w:rPr>
    </w:pPr>
    <w:r w:rsidRPr="00380B44">
      <w:rPr>
        <w:rFonts w:eastAsia="Times New Roman" w:cs="Arial"/>
        <w:b/>
        <w:bCs/>
        <w:color w:val="000000"/>
        <w:sz w:val="24"/>
        <w:szCs w:val="24"/>
        <w:lang w:eastAsia="es-ES"/>
      </w:rPr>
      <w:t>SUBSECCIÓN C</w:t>
    </w:r>
  </w:p>
  <w:p w14:paraId="4BFF0471" w14:textId="77777777" w:rsidR="007B36A9" w:rsidRDefault="007B36A9" w:rsidP="007B36A9">
    <w:pPr>
      <w:pStyle w:val="Encabezado"/>
    </w:pPr>
  </w:p>
  <w:p w14:paraId="115A4F7A" w14:textId="77777777" w:rsidR="007B36A9" w:rsidRDefault="007B36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A9"/>
    <w:rsid w:val="0003405B"/>
    <w:rsid w:val="00082E63"/>
    <w:rsid w:val="0019197E"/>
    <w:rsid w:val="001A40E4"/>
    <w:rsid w:val="0036403D"/>
    <w:rsid w:val="00441ED8"/>
    <w:rsid w:val="00445870"/>
    <w:rsid w:val="00554004"/>
    <w:rsid w:val="005E3563"/>
    <w:rsid w:val="00706824"/>
    <w:rsid w:val="007473B6"/>
    <w:rsid w:val="007B36A9"/>
    <w:rsid w:val="00810B28"/>
    <w:rsid w:val="00914AC1"/>
    <w:rsid w:val="009C50B6"/>
    <w:rsid w:val="009E0F79"/>
    <w:rsid w:val="00B37D3D"/>
    <w:rsid w:val="00BC4377"/>
    <w:rsid w:val="00C60E20"/>
    <w:rsid w:val="00CF2772"/>
    <w:rsid w:val="00DD32BE"/>
    <w:rsid w:val="00E70CB9"/>
    <w:rsid w:val="00E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2651"/>
  <w15:chartTrackingRefBased/>
  <w15:docId w15:val="{A4F715F6-C7F0-4070-8CE3-49D14934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6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36A9"/>
  </w:style>
  <w:style w:type="paragraph" w:styleId="Piedepgina">
    <w:name w:val="footer"/>
    <w:basedOn w:val="Normal"/>
    <w:link w:val="PiedepginaCar"/>
    <w:uiPriority w:val="99"/>
    <w:unhideWhenUsed/>
    <w:rsid w:val="007B36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6A9"/>
  </w:style>
  <w:style w:type="paragraph" w:styleId="Textonotapie">
    <w:name w:val="footnote text"/>
    <w:basedOn w:val="Normal"/>
    <w:link w:val="TextonotapieCar"/>
    <w:uiPriority w:val="99"/>
    <w:semiHidden/>
    <w:unhideWhenUsed/>
    <w:rsid w:val="0003405B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405B"/>
  </w:style>
  <w:style w:type="character" w:styleId="Refdenotaalpie">
    <w:name w:val="footnote reference"/>
    <w:basedOn w:val="Fuentedeprrafopredeter"/>
    <w:uiPriority w:val="99"/>
    <w:semiHidden/>
    <w:unhideWhenUsed/>
    <w:rsid w:val="0003405B"/>
    <w:rPr>
      <w:vertAlign w:val="superscript"/>
    </w:rPr>
  </w:style>
  <w:style w:type="paragraph" w:customStyle="1" w:styleId="PARRAFO">
    <w:name w:val="PARRAFO"/>
    <w:basedOn w:val="Normal"/>
    <w:rsid w:val="00C60E20"/>
    <w:pPr>
      <w:overflowPunct w:val="0"/>
      <w:autoSpaceDE w:val="0"/>
      <w:autoSpaceDN w:val="0"/>
      <w:adjustRightInd w:val="0"/>
      <w:spacing w:line="360" w:lineRule="auto"/>
      <w:ind w:firstLine="1418"/>
    </w:pPr>
    <w:rPr>
      <w:rFonts w:eastAsia="Times New Roman" w:cs="Times New Roman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56DA0-4A3F-4E09-8540-8197C4C8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3</cp:revision>
  <cp:lastPrinted>2021-09-22T00:43:00Z</cp:lastPrinted>
  <dcterms:created xsi:type="dcterms:W3CDTF">2021-09-22T00:44:00Z</dcterms:created>
  <dcterms:modified xsi:type="dcterms:W3CDTF">2021-09-22T00:44:00Z</dcterms:modified>
</cp:coreProperties>
</file>